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93" w:rsidRPr="00744E36" w:rsidRDefault="005A2993" w:rsidP="00744E36">
      <w:pPr>
        <w:ind w:firstLine="709"/>
        <w:jc w:val="center"/>
        <w:rPr>
          <w:lang w:val="uk-UA"/>
        </w:rPr>
      </w:pPr>
    </w:p>
    <w:p w:rsidR="00296FBB" w:rsidRPr="00744E36" w:rsidRDefault="00296FBB" w:rsidP="00744E36">
      <w:pPr>
        <w:jc w:val="center"/>
        <w:rPr>
          <w:b/>
          <w:sz w:val="26"/>
          <w:szCs w:val="26"/>
          <w:lang w:val="uk-UA"/>
        </w:rPr>
      </w:pPr>
      <w:r w:rsidRPr="00744E36">
        <w:rPr>
          <w:noProof/>
          <w:sz w:val="26"/>
          <w:szCs w:val="26"/>
          <w:lang w:val="uk-UA" w:eastAsia="uk-UA"/>
        </w:rPr>
        <w:drawing>
          <wp:inline distT="0" distB="0" distL="0" distR="0">
            <wp:extent cx="520700" cy="605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605790"/>
                    </a:xfrm>
                    <a:prstGeom prst="rect">
                      <a:avLst/>
                    </a:prstGeom>
                    <a:solidFill>
                      <a:srgbClr val="FFFFFF"/>
                    </a:solidFill>
                    <a:ln>
                      <a:noFill/>
                    </a:ln>
                  </pic:spPr>
                </pic:pic>
              </a:graphicData>
            </a:graphic>
          </wp:inline>
        </w:drawing>
      </w:r>
    </w:p>
    <w:p w:rsidR="00296FBB" w:rsidRPr="00744E36" w:rsidRDefault="00296FBB" w:rsidP="00744E36">
      <w:pPr>
        <w:jc w:val="center"/>
        <w:rPr>
          <w:b/>
          <w:sz w:val="26"/>
          <w:szCs w:val="26"/>
          <w:lang w:val="uk-UA"/>
        </w:rPr>
      </w:pPr>
      <w:r w:rsidRPr="00744E36">
        <w:rPr>
          <w:b/>
          <w:sz w:val="26"/>
          <w:szCs w:val="26"/>
          <w:lang w:val="uk-UA"/>
        </w:rPr>
        <w:t>УКРАЇНА</w:t>
      </w:r>
    </w:p>
    <w:p w:rsidR="00296FBB" w:rsidRPr="00744E36" w:rsidRDefault="00296FBB" w:rsidP="00744E36">
      <w:pPr>
        <w:jc w:val="center"/>
        <w:rPr>
          <w:b/>
          <w:sz w:val="26"/>
          <w:szCs w:val="26"/>
          <w:lang w:val="uk-UA"/>
        </w:rPr>
      </w:pPr>
      <w:r w:rsidRPr="00744E36">
        <w:rPr>
          <w:b/>
          <w:sz w:val="26"/>
          <w:szCs w:val="26"/>
          <w:lang w:val="uk-UA"/>
        </w:rPr>
        <w:t>КРАСИЛІВСЬКА РАЙОННА ДЕРЖАВНА АДМІНІСТРАЦІЯ</w:t>
      </w:r>
    </w:p>
    <w:p w:rsidR="00296FBB" w:rsidRPr="00744E36" w:rsidRDefault="00296FBB" w:rsidP="00744E36">
      <w:pPr>
        <w:jc w:val="center"/>
        <w:rPr>
          <w:b/>
          <w:sz w:val="26"/>
          <w:szCs w:val="26"/>
          <w:lang w:val="uk-UA"/>
        </w:rPr>
      </w:pPr>
      <w:r w:rsidRPr="00744E36">
        <w:rPr>
          <w:b/>
          <w:sz w:val="26"/>
          <w:szCs w:val="26"/>
          <w:lang w:val="uk-UA"/>
        </w:rPr>
        <w:t>ХМЕЛЬНИЦЬКОЇ ОБЛАСТІ</w:t>
      </w:r>
    </w:p>
    <w:p w:rsidR="00296FBB" w:rsidRPr="00744E36" w:rsidRDefault="00296FBB" w:rsidP="00744E36">
      <w:pPr>
        <w:jc w:val="center"/>
        <w:rPr>
          <w:sz w:val="26"/>
          <w:szCs w:val="26"/>
          <w:lang w:val="uk-UA"/>
        </w:rPr>
      </w:pPr>
      <w:r w:rsidRPr="00744E36">
        <w:rPr>
          <w:sz w:val="26"/>
          <w:szCs w:val="26"/>
          <w:lang w:val="uk-UA"/>
        </w:rPr>
        <w:t xml:space="preserve">КОМІСІЯ  З ПИТАНЬ ТЕХНОГЕННО-ЕКОЛОГІЧНОЇ БЕЗПЕКИ ТА НАДЗВИЧАЙНИХ СИТУАЦІЙ </w:t>
      </w:r>
    </w:p>
    <w:p w:rsidR="00296FBB" w:rsidRPr="00744E36" w:rsidRDefault="00DC156E" w:rsidP="00744E36">
      <w:pPr>
        <w:jc w:val="center"/>
        <w:rPr>
          <w:b/>
          <w:sz w:val="26"/>
          <w:szCs w:val="26"/>
          <w:lang w:val="uk-UA"/>
        </w:rPr>
      </w:pPr>
      <w:r w:rsidRPr="00744E36">
        <w:rPr>
          <w:sz w:val="26"/>
          <w:szCs w:val="26"/>
          <w:lang w:val="uk-UA"/>
        </w:rPr>
        <w:pict>
          <v:line id="_x0000_s1035" style="position:absolute;left:0;text-align:left;z-index:251659264" from="17.85pt,13.45pt" to="458.9pt,13.5pt" strokeweight=".26mm">
            <v:stroke joinstyle="miter"/>
          </v:line>
        </w:pict>
      </w:r>
      <w:r w:rsidRPr="00744E36">
        <w:rPr>
          <w:sz w:val="26"/>
          <w:szCs w:val="26"/>
          <w:lang w:val="uk-UA"/>
        </w:rPr>
      </w:r>
      <w:r w:rsidRPr="00744E36">
        <w:rPr>
          <w:sz w:val="26"/>
          <w:szCs w:val="26"/>
          <w:lang w:val="uk-UA"/>
        </w:rPr>
        <w:pict>
          <v:group id="_x0000_s1032" style="width:482.7pt;height:18pt;mso-wrap-distance-left:0;mso-wrap-distance-right:0;mso-position-horizontal-relative:char;mso-position-vertical-relative:line" coordsize="9898,359">
            <o:lock v:ext="edit" text="t"/>
            <v:rect id="_x0000_s1033" style="position:absolute;width:9898;height:359;mso-wrap-style:none;v-text-anchor:middle" filled="f" stroked="f">
              <v:stroke joinstyle="round"/>
            </v:rect>
            <v:line id="_x0000_s1034" style="position:absolute" from="360,179" to="9358,179" strokeweight=".88mm">
              <v:stroke joinstyle="miter"/>
            </v:line>
            <w10:wrap type="none"/>
            <w10:anchorlock/>
          </v:group>
        </w:pict>
      </w:r>
    </w:p>
    <w:p w:rsidR="00296FBB" w:rsidRPr="00A326D9" w:rsidRDefault="00460592" w:rsidP="00A326D9">
      <w:pPr>
        <w:jc w:val="center"/>
        <w:rPr>
          <w:b/>
          <w:sz w:val="26"/>
          <w:szCs w:val="26"/>
          <w:lang w:val="uk-UA"/>
        </w:rPr>
      </w:pPr>
      <w:r w:rsidRPr="00A326D9">
        <w:rPr>
          <w:b/>
          <w:sz w:val="26"/>
          <w:szCs w:val="26"/>
          <w:lang w:val="uk-UA"/>
        </w:rPr>
        <w:t>ПРОТОКОЛ  № 26</w:t>
      </w:r>
    </w:p>
    <w:p w:rsidR="00296FBB" w:rsidRPr="00A326D9" w:rsidRDefault="00296FBB" w:rsidP="00A326D9">
      <w:pPr>
        <w:jc w:val="center"/>
        <w:rPr>
          <w:b/>
          <w:sz w:val="26"/>
          <w:szCs w:val="26"/>
          <w:lang w:val="uk-UA"/>
        </w:rPr>
      </w:pPr>
      <w:r w:rsidRPr="00A326D9">
        <w:rPr>
          <w:b/>
          <w:sz w:val="26"/>
          <w:szCs w:val="26"/>
          <w:lang w:val="uk-UA"/>
        </w:rPr>
        <w:t xml:space="preserve">позачергового засідання  комісії  з питань техногенно-екологічної безпеки </w:t>
      </w:r>
    </w:p>
    <w:p w:rsidR="00296FBB" w:rsidRPr="00A326D9" w:rsidRDefault="00296FBB" w:rsidP="00A326D9">
      <w:pPr>
        <w:jc w:val="center"/>
        <w:rPr>
          <w:b/>
          <w:sz w:val="26"/>
          <w:szCs w:val="26"/>
          <w:lang w:val="uk-UA"/>
        </w:rPr>
      </w:pPr>
      <w:r w:rsidRPr="00A326D9">
        <w:rPr>
          <w:b/>
          <w:sz w:val="26"/>
          <w:szCs w:val="26"/>
          <w:lang w:val="uk-UA"/>
        </w:rPr>
        <w:t xml:space="preserve">та надзвичайних ситуацій </w:t>
      </w:r>
    </w:p>
    <w:p w:rsidR="00296FBB" w:rsidRPr="00A326D9" w:rsidRDefault="00296FBB" w:rsidP="00A326D9">
      <w:pPr>
        <w:tabs>
          <w:tab w:val="left" w:pos="5280"/>
        </w:tabs>
        <w:rPr>
          <w:b/>
          <w:sz w:val="26"/>
          <w:szCs w:val="26"/>
          <w:lang w:val="uk-UA"/>
        </w:rPr>
      </w:pPr>
      <w:r w:rsidRPr="00A326D9">
        <w:rPr>
          <w:b/>
          <w:sz w:val="26"/>
          <w:szCs w:val="26"/>
          <w:lang w:val="uk-UA"/>
        </w:rPr>
        <w:tab/>
      </w:r>
    </w:p>
    <w:p w:rsidR="00296FBB" w:rsidRPr="00A326D9" w:rsidRDefault="0095309B" w:rsidP="00A326D9">
      <w:pPr>
        <w:rPr>
          <w:sz w:val="26"/>
          <w:szCs w:val="26"/>
          <w:lang w:val="uk-UA"/>
        </w:rPr>
      </w:pPr>
      <w:r w:rsidRPr="00A326D9">
        <w:rPr>
          <w:sz w:val="26"/>
          <w:szCs w:val="26"/>
          <w:lang w:val="uk-UA"/>
        </w:rPr>
        <w:t xml:space="preserve">від </w:t>
      </w:r>
      <w:r w:rsidR="00460592" w:rsidRPr="00A326D9">
        <w:rPr>
          <w:sz w:val="26"/>
          <w:szCs w:val="26"/>
          <w:lang w:val="uk-UA"/>
        </w:rPr>
        <w:t>13</w:t>
      </w:r>
      <w:r w:rsidR="00296FBB" w:rsidRPr="00A326D9">
        <w:rPr>
          <w:sz w:val="26"/>
          <w:szCs w:val="26"/>
          <w:lang w:val="uk-UA"/>
        </w:rPr>
        <w:t xml:space="preserve"> </w:t>
      </w:r>
      <w:r w:rsidR="00460592" w:rsidRPr="00A326D9">
        <w:rPr>
          <w:sz w:val="26"/>
          <w:szCs w:val="26"/>
          <w:lang w:val="uk-UA"/>
        </w:rPr>
        <w:t>жовтня</w:t>
      </w:r>
      <w:r w:rsidR="00296FBB" w:rsidRPr="00A326D9">
        <w:rPr>
          <w:sz w:val="26"/>
          <w:szCs w:val="26"/>
          <w:lang w:val="uk-UA"/>
        </w:rPr>
        <w:t xml:space="preserve"> 2020 року                   </w:t>
      </w:r>
      <w:r w:rsidR="00FB6575" w:rsidRPr="00A326D9">
        <w:rPr>
          <w:sz w:val="26"/>
          <w:szCs w:val="26"/>
          <w:lang w:val="uk-UA"/>
        </w:rPr>
        <w:t xml:space="preserve">    </w:t>
      </w:r>
      <w:r w:rsidR="00FB6575" w:rsidRPr="00A326D9">
        <w:rPr>
          <w:sz w:val="26"/>
          <w:szCs w:val="26"/>
          <w:lang w:val="uk-UA"/>
        </w:rPr>
        <w:tab/>
      </w:r>
      <w:r w:rsidR="00FB6575" w:rsidRPr="00A326D9">
        <w:rPr>
          <w:sz w:val="26"/>
          <w:szCs w:val="26"/>
          <w:lang w:val="uk-UA"/>
        </w:rPr>
        <w:tab/>
      </w:r>
      <w:r w:rsidR="00FB6575" w:rsidRPr="00A326D9">
        <w:rPr>
          <w:sz w:val="26"/>
          <w:szCs w:val="26"/>
          <w:lang w:val="uk-UA"/>
        </w:rPr>
        <w:tab/>
        <w:t xml:space="preserve">          </w:t>
      </w:r>
      <w:r w:rsidR="00F24469" w:rsidRPr="00A326D9">
        <w:rPr>
          <w:sz w:val="26"/>
          <w:szCs w:val="26"/>
          <w:lang w:val="uk-UA"/>
        </w:rPr>
        <w:t xml:space="preserve">             </w:t>
      </w:r>
      <w:r w:rsidR="00FB6575" w:rsidRPr="00A326D9">
        <w:rPr>
          <w:sz w:val="26"/>
          <w:szCs w:val="26"/>
          <w:lang w:val="uk-UA"/>
        </w:rPr>
        <w:t xml:space="preserve">     </w:t>
      </w:r>
      <w:r w:rsidR="00296FBB" w:rsidRPr="00A326D9">
        <w:rPr>
          <w:sz w:val="26"/>
          <w:szCs w:val="26"/>
          <w:lang w:val="uk-UA"/>
        </w:rPr>
        <w:t xml:space="preserve">          м. Красилів</w:t>
      </w:r>
    </w:p>
    <w:p w:rsidR="007E75FA" w:rsidRPr="00A326D9" w:rsidRDefault="007E75FA" w:rsidP="00A326D9">
      <w:pPr>
        <w:jc w:val="both"/>
        <w:rPr>
          <w:sz w:val="26"/>
          <w:szCs w:val="26"/>
          <w:lang w:val="uk-UA"/>
        </w:rPr>
      </w:pPr>
    </w:p>
    <w:p w:rsidR="00296FBB" w:rsidRPr="00A326D9" w:rsidRDefault="00250645" w:rsidP="00A326D9">
      <w:pPr>
        <w:rPr>
          <w:sz w:val="26"/>
          <w:szCs w:val="26"/>
          <w:lang w:val="uk-UA"/>
        </w:rPr>
      </w:pPr>
      <w:r w:rsidRPr="00A326D9">
        <w:rPr>
          <w:sz w:val="26"/>
          <w:szCs w:val="26"/>
          <w:lang w:val="uk-UA"/>
        </w:rPr>
        <w:t>Голова комісії  -  Василь КРАВЧУК</w:t>
      </w:r>
    </w:p>
    <w:p w:rsidR="00296FBB" w:rsidRPr="00A326D9" w:rsidRDefault="00296FBB" w:rsidP="00A326D9">
      <w:pPr>
        <w:rPr>
          <w:sz w:val="26"/>
          <w:szCs w:val="26"/>
          <w:lang w:val="uk-UA"/>
        </w:rPr>
      </w:pPr>
      <w:r w:rsidRPr="00A326D9">
        <w:rPr>
          <w:sz w:val="26"/>
          <w:szCs w:val="26"/>
          <w:lang w:val="uk-UA"/>
        </w:rPr>
        <w:t>Присутні  члени комісії (за окремим списком) та запрошенні</w:t>
      </w:r>
    </w:p>
    <w:p w:rsidR="00B40DBE" w:rsidRPr="00A326D9" w:rsidRDefault="00B40DBE" w:rsidP="00A326D9">
      <w:pPr>
        <w:rPr>
          <w:sz w:val="26"/>
          <w:szCs w:val="26"/>
          <w:lang w:val="uk-UA"/>
        </w:rPr>
      </w:pPr>
    </w:p>
    <w:p w:rsidR="00744E36" w:rsidRPr="00A326D9" w:rsidRDefault="00744E36" w:rsidP="00A326D9">
      <w:pPr>
        <w:rPr>
          <w:sz w:val="26"/>
          <w:szCs w:val="26"/>
          <w:lang w:val="uk-UA"/>
        </w:rPr>
      </w:pPr>
    </w:p>
    <w:p w:rsidR="009576CC" w:rsidRPr="00370B32" w:rsidRDefault="0035776B" w:rsidP="00370B32">
      <w:pPr>
        <w:pStyle w:val="12"/>
        <w:tabs>
          <w:tab w:val="left" w:pos="1068"/>
        </w:tabs>
        <w:spacing w:line="230" w:lineRule="auto"/>
        <w:ind w:firstLine="700"/>
        <w:rPr>
          <w:sz w:val="26"/>
          <w:szCs w:val="26"/>
          <w:lang w:val="uk-UA"/>
        </w:rPr>
      </w:pPr>
      <w:r w:rsidRPr="00370B32">
        <w:rPr>
          <w:b/>
          <w:bCs/>
          <w:color w:val="000000"/>
          <w:sz w:val="26"/>
          <w:szCs w:val="26"/>
          <w:lang w:val="uk-UA"/>
        </w:rPr>
        <w:t xml:space="preserve">І. </w:t>
      </w:r>
      <w:r w:rsidR="009576CC" w:rsidRPr="00370B32">
        <w:rPr>
          <w:b/>
          <w:bCs/>
          <w:color w:val="000000"/>
          <w:sz w:val="26"/>
          <w:szCs w:val="26"/>
          <w:lang w:val="uk-UA"/>
        </w:rPr>
        <w:t>Про заходи з запобігання поширенню на території Хмельницької області гострої респіраторної хвороби COVID-19, спричиненої коронавірусом SARS-CoV-2.</w:t>
      </w:r>
    </w:p>
    <w:p w:rsidR="00630A07" w:rsidRPr="00370B32" w:rsidRDefault="00630A07" w:rsidP="00370B32">
      <w:pPr>
        <w:pStyle w:val="12"/>
        <w:spacing w:line="240" w:lineRule="auto"/>
        <w:jc w:val="center"/>
        <w:rPr>
          <w:b/>
          <w:bCs/>
          <w:sz w:val="26"/>
          <w:szCs w:val="26"/>
          <w:lang w:val="uk-UA"/>
        </w:rPr>
      </w:pPr>
      <w:r w:rsidRPr="00370B32">
        <w:rPr>
          <w:b/>
          <w:bCs/>
          <w:sz w:val="26"/>
          <w:szCs w:val="26"/>
          <w:lang w:val="uk-UA"/>
        </w:rPr>
        <w:t>КОМІСІЯ ВИРІШИЛА:</w:t>
      </w:r>
    </w:p>
    <w:p w:rsidR="00744E36" w:rsidRPr="00370B32" w:rsidRDefault="00744E36" w:rsidP="00370B32">
      <w:pPr>
        <w:pStyle w:val="12"/>
        <w:spacing w:line="240" w:lineRule="auto"/>
        <w:jc w:val="center"/>
        <w:rPr>
          <w:sz w:val="26"/>
          <w:szCs w:val="26"/>
          <w:lang w:val="uk-UA"/>
        </w:rPr>
      </w:pPr>
    </w:p>
    <w:p w:rsidR="00404879" w:rsidRPr="00370B32" w:rsidRDefault="00630A07" w:rsidP="00370B32">
      <w:pPr>
        <w:pStyle w:val="af6"/>
        <w:numPr>
          <w:ilvl w:val="0"/>
          <w:numId w:val="34"/>
        </w:numPr>
        <w:spacing w:before="0" w:beforeAutospacing="0" w:after="0" w:afterAutospacing="0"/>
        <w:ind w:hanging="76"/>
        <w:jc w:val="both"/>
        <w:rPr>
          <w:b/>
          <w:bCs/>
          <w:sz w:val="26"/>
          <w:szCs w:val="26"/>
          <w:lang w:val="uk-UA"/>
        </w:rPr>
      </w:pPr>
      <w:r w:rsidRPr="00370B32">
        <w:rPr>
          <w:b/>
          <w:bCs/>
          <w:sz w:val="26"/>
          <w:szCs w:val="26"/>
          <w:lang w:val="uk-UA"/>
        </w:rPr>
        <w:t>Органам місцевого самоврядування</w:t>
      </w:r>
      <w:r w:rsidR="00404879" w:rsidRPr="00370B32">
        <w:rPr>
          <w:b/>
          <w:bCs/>
          <w:sz w:val="26"/>
          <w:szCs w:val="26"/>
          <w:lang w:val="uk-UA"/>
        </w:rPr>
        <w:t>:</w:t>
      </w:r>
    </w:p>
    <w:p w:rsidR="009576CC" w:rsidRPr="00370B32" w:rsidRDefault="009576CC" w:rsidP="00370B32">
      <w:pPr>
        <w:pStyle w:val="12"/>
        <w:widowControl w:val="0"/>
        <w:numPr>
          <w:ilvl w:val="1"/>
          <w:numId w:val="34"/>
        </w:numPr>
        <w:shd w:val="clear" w:color="auto" w:fill="auto"/>
        <w:tabs>
          <w:tab w:val="left" w:pos="1083"/>
        </w:tabs>
        <w:spacing w:line="240" w:lineRule="auto"/>
        <w:ind w:left="0" w:firstLine="851"/>
        <w:rPr>
          <w:sz w:val="26"/>
          <w:szCs w:val="26"/>
          <w:lang w:val="uk-UA"/>
        </w:rPr>
      </w:pPr>
      <w:r w:rsidRPr="00370B32">
        <w:rPr>
          <w:color w:val="000000"/>
          <w:sz w:val="26"/>
          <w:szCs w:val="26"/>
          <w:lang w:val="uk-UA"/>
        </w:rPr>
        <w:t>З</w:t>
      </w:r>
      <w:r w:rsidRPr="00370B32">
        <w:rPr>
          <w:color w:val="000000"/>
          <w:sz w:val="26"/>
          <w:szCs w:val="26"/>
          <w:lang w:val="uk-UA"/>
        </w:rPr>
        <w:t>абезпечити неухильне виконання постанови Кабінету Міністрів України від 22.07.2020 року № 641 (зі змінами) з урахуванням рішення Державної комісії з питань ТЕБ та НС щодо встановлення для окремих адміністративно- територіальних одиниць відповідного рівня епідемічної небезпеки поширення COVID-19.</w:t>
      </w:r>
    </w:p>
    <w:p w:rsidR="009576CC" w:rsidRPr="00370B32" w:rsidRDefault="009576CC" w:rsidP="00370B32">
      <w:pPr>
        <w:pStyle w:val="a6"/>
        <w:spacing w:after="0"/>
        <w:ind w:left="927"/>
        <w:jc w:val="right"/>
        <w:rPr>
          <w:rStyle w:val="16"/>
          <w:b/>
          <w:bCs/>
          <w:sz w:val="26"/>
          <w:szCs w:val="26"/>
          <w:lang w:val="uk-UA"/>
        </w:rPr>
      </w:pPr>
      <w:r w:rsidRPr="00370B32">
        <w:rPr>
          <w:rStyle w:val="16"/>
          <w:b/>
          <w:bCs/>
          <w:sz w:val="26"/>
          <w:szCs w:val="26"/>
          <w:lang w:val="uk-UA"/>
        </w:rPr>
        <w:t>Термін: на період карантину.</w:t>
      </w:r>
    </w:p>
    <w:p w:rsidR="00404879" w:rsidRPr="00370B32" w:rsidRDefault="00404879" w:rsidP="00370B32">
      <w:pPr>
        <w:pStyle w:val="12"/>
        <w:spacing w:line="240" w:lineRule="auto"/>
        <w:ind w:left="4678"/>
        <w:rPr>
          <w:b/>
          <w:bCs/>
          <w:sz w:val="26"/>
          <w:szCs w:val="26"/>
          <w:lang w:val="uk-UA"/>
        </w:rPr>
      </w:pPr>
    </w:p>
    <w:p w:rsidR="00404879" w:rsidRPr="00370B32" w:rsidRDefault="00404879" w:rsidP="00370B32">
      <w:pPr>
        <w:pStyle w:val="a6"/>
        <w:widowControl w:val="0"/>
        <w:numPr>
          <w:ilvl w:val="1"/>
          <w:numId w:val="34"/>
        </w:numPr>
        <w:spacing w:after="0"/>
        <w:ind w:left="0" w:firstLine="851"/>
        <w:jc w:val="both"/>
        <w:rPr>
          <w:rStyle w:val="16"/>
          <w:b/>
          <w:bCs/>
          <w:sz w:val="26"/>
          <w:szCs w:val="26"/>
          <w:lang w:val="uk-UA"/>
        </w:rPr>
      </w:pPr>
      <w:r w:rsidRPr="00370B32">
        <w:rPr>
          <w:rStyle w:val="16"/>
          <w:bCs/>
          <w:sz w:val="26"/>
          <w:szCs w:val="26"/>
          <w:lang w:val="uk-UA"/>
        </w:rPr>
        <w:t>Забезпечити проведення широкої роз’яснювальної роботи серед населення та суб’єктів господарювання, щодо дотримання карантинних обмежень.</w:t>
      </w:r>
    </w:p>
    <w:p w:rsidR="00404879" w:rsidRPr="00370B32" w:rsidRDefault="00404879" w:rsidP="00370B32">
      <w:pPr>
        <w:pStyle w:val="a6"/>
        <w:spacing w:after="0"/>
        <w:ind w:left="851"/>
        <w:jc w:val="right"/>
        <w:rPr>
          <w:rStyle w:val="16"/>
          <w:b/>
          <w:bCs/>
          <w:sz w:val="26"/>
          <w:szCs w:val="26"/>
          <w:lang w:val="uk-UA"/>
        </w:rPr>
      </w:pPr>
      <w:r w:rsidRPr="00370B32">
        <w:rPr>
          <w:rStyle w:val="16"/>
          <w:b/>
          <w:bCs/>
          <w:sz w:val="26"/>
          <w:szCs w:val="26"/>
          <w:lang w:val="uk-UA"/>
        </w:rPr>
        <w:t>Термін: на період карантину.</w:t>
      </w:r>
    </w:p>
    <w:p w:rsidR="00A47513" w:rsidRPr="00370B32" w:rsidRDefault="00A47513" w:rsidP="00370B32">
      <w:pPr>
        <w:pStyle w:val="23"/>
        <w:spacing w:after="0"/>
        <w:ind w:left="4678"/>
        <w:rPr>
          <w:b/>
          <w:bCs/>
          <w:sz w:val="26"/>
          <w:szCs w:val="26"/>
        </w:rPr>
      </w:pPr>
    </w:p>
    <w:p w:rsidR="00404879" w:rsidRPr="00370B32" w:rsidRDefault="00404879" w:rsidP="00370B32">
      <w:pPr>
        <w:pStyle w:val="af2"/>
        <w:numPr>
          <w:ilvl w:val="0"/>
          <w:numId w:val="30"/>
        </w:numPr>
        <w:ind w:left="0" w:right="176" w:firstLine="851"/>
        <w:jc w:val="both"/>
        <w:rPr>
          <w:sz w:val="26"/>
          <w:szCs w:val="26"/>
        </w:rPr>
      </w:pPr>
      <w:r w:rsidRPr="00370B32">
        <w:rPr>
          <w:rStyle w:val="16"/>
          <w:b/>
          <w:bCs/>
          <w:sz w:val="26"/>
          <w:szCs w:val="26"/>
        </w:rPr>
        <w:t>Органам місцевого самоврядування</w:t>
      </w:r>
      <w:r w:rsidRPr="00370B32">
        <w:rPr>
          <w:rStyle w:val="16"/>
          <w:bCs/>
          <w:sz w:val="26"/>
          <w:szCs w:val="26"/>
        </w:rPr>
        <w:t xml:space="preserve"> </w:t>
      </w:r>
      <w:r w:rsidRPr="00370B32">
        <w:rPr>
          <w:rStyle w:val="16"/>
          <w:b/>
          <w:bCs/>
          <w:sz w:val="26"/>
          <w:szCs w:val="26"/>
        </w:rPr>
        <w:t>та структурним підрозділам райдержадміністрації</w:t>
      </w:r>
      <w:r w:rsidRPr="00370B32">
        <w:rPr>
          <w:rStyle w:val="16"/>
          <w:bCs/>
          <w:sz w:val="26"/>
          <w:szCs w:val="26"/>
        </w:rPr>
        <w:t xml:space="preserve"> посилити роботу робочих (мобільних) груп, </w:t>
      </w:r>
      <w:r w:rsidRPr="00370B32">
        <w:rPr>
          <w:sz w:val="26"/>
          <w:szCs w:val="26"/>
        </w:rPr>
        <w:t xml:space="preserve">які створенні для здійснення контролю за виконанням та дотриманням протиепідемічних заходів, щодо інформаційно-роз’яснювальної роботи серед суб’єктів господарювання та населення для </w:t>
      </w:r>
      <w:r w:rsidRPr="00370B32">
        <w:rPr>
          <w:rStyle w:val="16"/>
          <w:sz w:val="26"/>
          <w:szCs w:val="26"/>
        </w:rPr>
        <w:t xml:space="preserve">дотримання </w:t>
      </w:r>
      <w:r w:rsidRPr="00370B32">
        <w:rPr>
          <w:bCs/>
          <w:sz w:val="26"/>
          <w:szCs w:val="26"/>
        </w:rPr>
        <w:t xml:space="preserve">профілактичних та протиепідемічних заходів і недопущення порушень вимог чинного законодавства. </w:t>
      </w:r>
      <w:r w:rsidRPr="00370B32">
        <w:rPr>
          <w:rStyle w:val="16"/>
          <w:sz w:val="26"/>
          <w:szCs w:val="26"/>
        </w:rPr>
        <w:t>Про результати щоденно доповідати в районний штаб з ліквідації наслідків надзвичайної ситуації Красилівського району.</w:t>
      </w:r>
    </w:p>
    <w:p w:rsidR="00404879" w:rsidRPr="00370B32" w:rsidRDefault="00404879" w:rsidP="00370B32">
      <w:pPr>
        <w:pStyle w:val="a6"/>
        <w:spacing w:after="0"/>
        <w:ind w:left="450"/>
        <w:jc w:val="right"/>
        <w:rPr>
          <w:rStyle w:val="16"/>
          <w:b/>
          <w:bCs/>
          <w:sz w:val="26"/>
          <w:szCs w:val="26"/>
          <w:lang w:val="uk-UA"/>
        </w:rPr>
      </w:pPr>
      <w:r w:rsidRPr="00370B32">
        <w:rPr>
          <w:rStyle w:val="16"/>
          <w:b/>
          <w:bCs/>
          <w:sz w:val="26"/>
          <w:szCs w:val="26"/>
          <w:lang w:val="uk-UA"/>
        </w:rPr>
        <w:t>Термін: на період карантину, щоденно.</w:t>
      </w:r>
    </w:p>
    <w:p w:rsidR="00404879" w:rsidRPr="00370B32" w:rsidRDefault="00404879" w:rsidP="00370B32">
      <w:pPr>
        <w:pStyle w:val="a6"/>
        <w:spacing w:after="0"/>
        <w:ind w:left="720"/>
        <w:jc w:val="right"/>
        <w:rPr>
          <w:sz w:val="26"/>
          <w:szCs w:val="26"/>
          <w:lang w:val="uk-UA"/>
        </w:rPr>
      </w:pPr>
    </w:p>
    <w:p w:rsidR="000476DE" w:rsidRPr="00370B32" w:rsidRDefault="000476DE" w:rsidP="00370B32">
      <w:pPr>
        <w:pStyle w:val="a6"/>
        <w:widowControl w:val="0"/>
        <w:numPr>
          <w:ilvl w:val="0"/>
          <w:numId w:val="30"/>
        </w:numPr>
        <w:tabs>
          <w:tab w:val="left" w:pos="1522"/>
        </w:tabs>
        <w:spacing w:after="0"/>
        <w:ind w:left="0" w:firstLine="851"/>
        <w:jc w:val="both"/>
        <w:rPr>
          <w:rStyle w:val="16"/>
          <w:sz w:val="26"/>
          <w:szCs w:val="26"/>
          <w:lang w:val="uk-UA"/>
        </w:rPr>
      </w:pPr>
      <w:bookmarkStart w:id="0" w:name="bookmark1"/>
      <w:bookmarkStart w:id="1" w:name="bookmark2"/>
      <w:bookmarkStart w:id="2" w:name="bookmark6"/>
      <w:bookmarkStart w:id="3" w:name="bookmark7"/>
      <w:bookmarkEnd w:id="0"/>
      <w:bookmarkEnd w:id="1"/>
      <w:bookmarkEnd w:id="2"/>
      <w:bookmarkEnd w:id="3"/>
      <w:r w:rsidRPr="00370B32">
        <w:rPr>
          <w:rStyle w:val="16"/>
          <w:b/>
          <w:bCs/>
          <w:sz w:val="26"/>
          <w:szCs w:val="26"/>
          <w:lang w:val="uk-UA"/>
        </w:rPr>
        <w:t xml:space="preserve">Красилівському відділу поліції Головного управління Національної поліції області </w:t>
      </w:r>
      <w:r w:rsidRPr="00370B32">
        <w:rPr>
          <w:rStyle w:val="16"/>
          <w:bCs/>
          <w:sz w:val="26"/>
          <w:szCs w:val="26"/>
          <w:lang w:val="uk-UA"/>
        </w:rPr>
        <w:t>(Чубенко А.В.)</w:t>
      </w:r>
      <w:r w:rsidRPr="00370B32">
        <w:rPr>
          <w:rStyle w:val="16"/>
          <w:b/>
          <w:bCs/>
          <w:sz w:val="26"/>
          <w:szCs w:val="26"/>
          <w:lang w:val="uk-UA"/>
        </w:rPr>
        <w:t xml:space="preserve"> </w:t>
      </w:r>
      <w:r w:rsidRPr="00370B32">
        <w:rPr>
          <w:rStyle w:val="16"/>
          <w:sz w:val="26"/>
          <w:szCs w:val="26"/>
          <w:lang w:val="uk-UA"/>
        </w:rPr>
        <w:t>посилити контроль за дотриманням карантинних вимог.</w:t>
      </w:r>
    </w:p>
    <w:p w:rsidR="000476DE" w:rsidRPr="00370B32" w:rsidRDefault="000476DE" w:rsidP="00370B32">
      <w:pPr>
        <w:pStyle w:val="a6"/>
        <w:widowControl w:val="0"/>
        <w:tabs>
          <w:tab w:val="left" w:pos="1522"/>
        </w:tabs>
        <w:spacing w:after="0"/>
        <w:ind w:left="851"/>
        <w:jc w:val="right"/>
        <w:rPr>
          <w:rStyle w:val="16"/>
          <w:b/>
          <w:bCs/>
          <w:sz w:val="26"/>
          <w:szCs w:val="26"/>
          <w:lang w:val="uk-UA"/>
        </w:rPr>
      </w:pPr>
      <w:r w:rsidRPr="00370B32">
        <w:rPr>
          <w:rStyle w:val="16"/>
          <w:b/>
          <w:bCs/>
          <w:sz w:val="26"/>
          <w:szCs w:val="26"/>
          <w:lang w:val="uk-UA"/>
        </w:rPr>
        <w:t>Термін: на період карантину.</w:t>
      </w:r>
    </w:p>
    <w:p w:rsidR="00F24469" w:rsidRPr="00370B32" w:rsidRDefault="00F24469" w:rsidP="00370B32">
      <w:pPr>
        <w:pStyle w:val="af6"/>
        <w:spacing w:before="0" w:beforeAutospacing="0" w:after="0" w:afterAutospacing="0"/>
        <w:jc w:val="both"/>
        <w:rPr>
          <w:b/>
          <w:sz w:val="26"/>
          <w:szCs w:val="26"/>
          <w:lang w:val="uk-UA"/>
        </w:rPr>
      </w:pPr>
    </w:p>
    <w:p w:rsidR="0035776B" w:rsidRPr="00370B32" w:rsidRDefault="0035776B" w:rsidP="00370B32">
      <w:pPr>
        <w:pStyle w:val="af6"/>
        <w:spacing w:before="0" w:beforeAutospacing="0" w:after="0" w:afterAutospacing="0"/>
        <w:ind w:firstLine="567"/>
        <w:jc w:val="both"/>
        <w:rPr>
          <w:b/>
          <w:color w:val="000000"/>
          <w:sz w:val="26"/>
          <w:szCs w:val="26"/>
          <w:lang w:val="uk-UA"/>
        </w:rPr>
      </w:pPr>
      <w:r w:rsidRPr="00370B32">
        <w:rPr>
          <w:b/>
          <w:color w:val="000000"/>
          <w:sz w:val="26"/>
          <w:szCs w:val="26"/>
          <w:lang w:val="uk-UA"/>
        </w:rPr>
        <w:lastRenderedPageBreak/>
        <w:t xml:space="preserve">ІІ. </w:t>
      </w:r>
      <w:r w:rsidRPr="00370B32">
        <w:rPr>
          <w:rStyle w:val="21"/>
          <w:b/>
          <w:sz w:val="26"/>
          <w:szCs w:val="26"/>
          <w:lang w:val="uk-UA"/>
        </w:rPr>
        <w:t xml:space="preserve">Про виділення паливно-мастильних матеріалів для </w:t>
      </w:r>
      <w:r w:rsidRPr="00370B32">
        <w:rPr>
          <w:b/>
          <w:color w:val="000000"/>
          <w:sz w:val="26"/>
          <w:szCs w:val="26"/>
          <w:lang w:val="uk-UA" w:eastAsia="zh-CN"/>
        </w:rPr>
        <w:t xml:space="preserve">Красилівського районного </w:t>
      </w:r>
      <w:r w:rsidRPr="00370B32">
        <w:rPr>
          <w:b/>
          <w:color w:val="000000"/>
          <w:sz w:val="26"/>
          <w:szCs w:val="26"/>
          <w:lang w:val="uk-UA" w:eastAsia="zh-CN"/>
        </w:rPr>
        <w:t>лабораторного відділення Хмельницького міськміжрайонного відділу ДУ «Хмельницький обласний лабораторний центр» Міністерства охорони здоров’я України</w:t>
      </w:r>
      <w:r w:rsidRPr="00370B32">
        <w:rPr>
          <w:b/>
          <w:sz w:val="26"/>
          <w:szCs w:val="26"/>
          <w:lang w:val="uk-UA"/>
        </w:rPr>
        <w:t xml:space="preserve">  з місцевого матеріального резерву.</w:t>
      </w:r>
    </w:p>
    <w:p w:rsidR="0035776B" w:rsidRPr="00370B32" w:rsidRDefault="0035776B" w:rsidP="00370B32">
      <w:pPr>
        <w:pStyle w:val="af2"/>
        <w:shd w:val="clear" w:color="auto" w:fill="FFFFFF"/>
        <w:autoSpaceDE w:val="0"/>
        <w:autoSpaceDN w:val="0"/>
        <w:adjustRightInd w:val="0"/>
        <w:ind w:left="0" w:firstLine="567"/>
        <w:rPr>
          <w:b/>
          <w:sz w:val="26"/>
          <w:szCs w:val="26"/>
        </w:rPr>
      </w:pPr>
    </w:p>
    <w:p w:rsidR="0035776B" w:rsidRPr="00370B32" w:rsidRDefault="0035776B" w:rsidP="00370B32">
      <w:pPr>
        <w:ind w:firstLine="709"/>
        <w:jc w:val="both"/>
        <w:rPr>
          <w:sz w:val="26"/>
          <w:szCs w:val="26"/>
          <w:lang w:val="uk-UA"/>
        </w:rPr>
      </w:pPr>
      <w:r w:rsidRPr="00370B32">
        <w:rPr>
          <w:rStyle w:val="21"/>
          <w:sz w:val="26"/>
          <w:szCs w:val="26"/>
          <w:lang w:val="uk-UA"/>
        </w:rPr>
        <w:t>З метою ліквідації наслідків медико-біолог</w:t>
      </w:r>
      <w:r w:rsidRPr="00370B32">
        <w:rPr>
          <w:rStyle w:val="21"/>
          <w:sz w:val="26"/>
          <w:szCs w:val="26"/>
          <w:lang w:val="uk-UA"/>
        </w:rPr>
        <w:t>ічної надзвичайної ситуації при</w:t>
      </w:r>
      <w:r w:rsidRPr="00370B32">
        <w:rPr>
          <w:rStyle w:val="21"/>
          <w:sz w:val="26"/>
          <w:szCs w:val="26"/>
          <w:lang w:val="uk-UA"/>
        </w:rPr>
        <w:t xml:space="preserve">родного характеру державного рівня </w:t>
      </w:r>
      <w:r w:rsidRPr="00370B32">
        <w:rPr>
          <w:rStyle w:val="21"/>
          <w:b/>
          <w:sz w:val="26"/>
          <w:szCs w:val="26"/>
          <w:lang w:val="uk-UA"/>
        </w:rPr>
        <w:t xml:space="preserve">(код 20713: надзвичайна ситуація, пов’язана з епідемічним спалахом небезпечних інфекційних хвороб), </w:t>
      </w:r>
      <w:r w:rsidRPr="00370B32">
        <w:rPr>
          <w:rStyle w:val="21"/>
          <w:sz w:val="26"/>
          <w:szCs w:val="26"/>
          <w:lang w:val="uk-UA"/>
        </w:rPr>
        <w:t xml:space="preserve"> забезпечення санітарного епідемічного благополуччя населення, в</w:t>
      </w:r>
      <w:r w:rsidRPr="00370B32">
        <w:rPr>
          <w:sz w:val="26"/>
          <w:szCs w:val="26"/>
          <w:lang w:val="uk-UA"/>
        </w:rPr>
        <w:t xml:space="preserve">ідповідно до пунктів 3,12,13 «Порядку </w:t>
      </w:r>
      <w:r w:rsidRPr="00370B32">
        <w:rPr>
          <w:bCs/>
          <w:color w:val="000000"/>
          <w:sz w:val="26"/>
          <w:szCs w:val="26"/>
          <w:lang w:val="uk-UA"/>
        </w:rPr>
        <w:t>створення та використання матеріальних резервів для запобігання і ліквідації наслідків надзвичайних ситуацій</w:t>
      </w:r>
      <w:r w:rsidRPr="00370B32">
        <w:rPr>
          <w:sz w:val="26"/>
          <w:szCs w:val="26"/>
          <w:lang w:val="uk-UA"/>
        </w:rPr>
        <w:t>», затвердженого  постановою Кабінету Міністрів України від 30 вересня 2015 року № 775 «Про затвердження Порядку створення та використання матеріальних резервів для запобігання і ліквідації надзвичайних ситуацій»</w:t>
      </w:r>
      <w:r w:rsidRPr="00370B32">
        <w:rPr>
          <w:rStyle w:val="21"/>
          <w:sz w:val="26"/>
          <w:szCs w:val="26"/>
          <w:lang w:val="uk-UA"/>
        </w:rPr>
        <w:t>, листа управління з питань цивільного захисту населення Хмельницької обласної дер</w:t>
      </w:r>
      <w:r w:rsidRPr="00370B32">
        <w:rPr>
          <w:rStyle w:val="21"/>
          <w:sz w:val="26"/>
          <w:szCs w:val="26"/>
          <w:lang w:val="uk-UA"/>
        </w:rPr>
        <w:t>жавної адміністрації № 641 від 13 жовтня</w:t>
      </w:r>
      <w:r w:rsidRPr="00370B32">
        <w:rPr>
          <w:rStyle w:val="21"/>
          <w:sz w:val="26"/>
          <w:szCs w:val="26"/>
          <w:lang w:val="uk-UA"/>
        </w:rPr>
        <w:t xml:space="preserve"> 2020 року, та </w:t>
      </w:r>
      <w:r w:rsidRPr="00370B32">
        <w:rPr>
          <w:sz w:val="26"/>
          <w:szCs w:val="26"/>
          <w:lang w:val="uk-UA"/>
        </w:rPr>
        <w:t xml:space="preserve">відповідно до листа завідувача </w:t>
      </w:r>
      <w:r w:rsidRPr="00370B32">
        <w:rPr>
          <w:color w:val="000000"/>
          <w:sz w:val="26"/>
          <w:szCs w:val="26"/>
          <w:lang w:val="uk-UA" w:eastAsia="zh-CN"/>
        </w:rPr>
        <w:t>Красилівського районного лабораторного відділення Хмельницького міськміжрайонного відділу ДУ «Хмельницький обласний лабораторний центр» Міністерства охорони здоров’я України Аркадія ЦІПКУНА</w:t>
      </w:r>
      <w:r w:rsidRPr="00370B32">
        <w:rPr>
          <w:sz w:val="26"/>
          <w:szCs w:val="26"/>
          <w:lang w:val="uk-UA"/>
        </w:rPr>
        <w:t xml:space="preserve"> №23.01</w:t>
      </w:r>
      <w:r w:rsidRPr="00370B32">
        <w:rPr>
          <w:sz w:val="26"/>
          <w:szCs w:val="26"/>
          <w:lang w:val="uk-UA"/>
        </w:rPr>
        <w:t>-09/1084</w:t>
      </w:r>
      <w:r w:rsidRPr="00370B32">
        <w:rPr>
          <w:sz w:val="26"/>
          <w:szCs w:val="26"/>
          <w:lang w:val="uk-UA"/>
        </w:rPr>
        <w:t xml:space="preserve"> від </w:t>
      </w:r>
      <w:r w:rsidRPr="00370B32">
        <w:rPr>
          <w:sz w:val="26"/>
          <w:szCs w:val="26"/>
          <w:lang w:val="uk-UA"/>
        </w:rPr>
        <w:t>08.10</w:t>
      </w:r>
      <w:r w:rsidRPr="00370B32">
        <w:rPr>
          <w:sz w:val="26"/>
          <w:szCs w:val="26"/>
          <w:lang w:val="uk-UA"/>
        </w:rPr>
        <w:t>.2020 року.</w:t>
      </w:r>
    </w:p>
    <w:p w:rsidR="001D3DBD" w:rsidRPr="00370B32" w:rsidRDefault="001D3DBD" w:rsidP="00370B32">
      <w:pPr>
        <w:ind w:firstLine="709"/>
        <w:jc w:val="both"/>
        <w:rPr>
          <w:sz w:val="26"/>
          <w:szCs w:val="26"/>
          <w:lang w:val="uk-UA"/>
        </w:rPr>
      </w:pPr>
    </w:p>
    <w:p w:rsidR="0035776B" w:rsidRPr="00370B32" w:rsidRDefault="0035776B" w:rsidP="00370B32">
      <w:pPr>
        <w:pStyle w:val="af2"/>
        <w:shd w:val="clear" w:color="auto" w:fill="FFFFFF"/>
        <w:autoSpaceDE w:val="0"/>
        <w:autoSpaceDN w:val="0"/>
        <w:adjustRightInd w:val="0"/>
        <w:ind w:left="0" w:firstLine="567"/>
        <w:jc w:val="center"/>
        <w:rPr>
          <w:b/>
          <w:sz w:val="26"/>
          <w:szCs w:val="26"/>
        </w:rPr>
      </w:pPr>
      <w:r w:rsidRPr="00370B32">
        <w:rPr>
          <w:b/>
          <w:sz w:val="26"/>
          <w:szCs w:val="26"/>
        </w:rPr>
        <w:t>Комісія вирішила:</w:t>
      </w:r>
    </w:p>
    <w:p w:rsidR="001D3DBD" w:rsidRPr="00370B32" w:rsidRDefault="001D3DBD" w:rsidP="00370B32">
      <w:pPr>
        <w:pStyle w:val="af2"/>
        <w:shd w:val="clear" w:color="auto" w:fill="FFFFFF"/>
        <w:autoSpaceDE w:val="0"/>
        <w:autoSpaceDN w:val="0"/>
        <w:adjustRightInd w:val="0"/>
        <w:ind w:left="0" w:firstLine="567"/>
        <w:jc w:val="center"/>
        <w:rPr>
          <w:b/>
          <w:sz w:val="26"/>
          <w:szCs w:val="26"/>
        </w:rPr>
      </w:pPr>
    </w:p>
    <w:p w:rsidR="0035776B" w:rsidRPr="00370B32" w:rsidRDefault="0035776B" w:rsidP="00370B32">
      <w:pPr>
        <w:ind w:firstLine="709"/>
        <w:jc w:val="both"/>
        <w:rPr>
          <w:sz w:val="26"/>
          <w:szCs w:val="26"/>
          <w:lang w:val="uk-UA"/>
        </w:rPr>
      </w:pPr>
      <w:r w:rsidRPr="00370B32">
        <w:rPr>
          <w:sz w:val="26"/>
          <w:szCs w:val="26"/>
          <w:lang w:val="uk-UA"/>
        </w:rPr>
        <w:t xml:space="preserve">1. Видати з місцевого матеріального резерву завідувачу </w:t>
      </w:r>
      <w:r w:rsidRPr="00370B32">
        <w:rPr>
          <w:color w:val="000000"/>
          <w:sz w:val="26"/>
          <w:szCs w:val="26"/>
          <w:lang w:val="uk-UA" w:eastAsia="zh-CN"/>
        </w:rPr>
        <w:t xml:space="preserve">Красилівського районного лабораторного відділення Хмельницького міськміжрайонного відділу ДУ «Хмельницький обласний лабораторний центр» Міністерства охорони здоров’я України  в особі Аркадія ЦІПКУНА для виїздів на епідрозслідування та проведення заключної дезінфекції у вогнищах підтверджених випадків коронавірусної інфекції та з метою недопущення </w:t>
      </w:r>
      <w:r w:rsidRPr="00370B32">
        <w:rPr>
          <w:sz w:val="26"/>
          <w:szCs w:val="26"/>
          <w:lang w:val="uk-UA"/>
        </w:rPr>
        <w:t xml:space="preserve"> </w:t>
      </w:r>
      <w:r w:rsidRPr="00370B32">
        <w:rPr>
          <w:color w:val="000000"/>
          <w:sz w:val="26"/>
          <w:szCs w:val="26"/>
          <w:lang w:val="uk-UA" w:eastAsia="zh-CN"/>
        </w:rPr>
        <w:t xml:space="preserve">можливого розповсюдження </w:t>
      </w:r>
      <w:r w:rsidRPr="00370B32">
        <w:rPr>
          <w:bCs/>
          <w:sz w:val="26"/>
          <w:szCs w:val="26"/>
          <w:lang w:val="uk-UA"/>
        </w:rPr>
        <w:t xml:space="preserve">гострої </w:t>
      </w:r>
      <w:r w:rsidRPr="00370B32">
        <w:rPr>
          <w:sz w:val="26"/>
          <w:szCs w:val="26"/>
          <w:lang w:val="uk-UA"/>
        </w:rPr>
        <w:t>респіраторної хвороби COVID-19, спричиненої коронавірусом SARS-CoV-2 паливно мас</w:t>
      </w:r>
      <w:r w:rsidR="003C7CD3" w:rsidRPr="00370B32">
        <w:rPr>
          <w:sz w:val="26"/>
          <w:szCs w:val="26"/>
          <w:lang w:val="uk-UA"/>
        </w:rPr>
        <w:t xml:space="preserve">тильні матеріали в кількості </w:t>
      </w:r>
      <w:r w:rsidR="003C7CD3" w:rsidRPr="00370B32">
        <w:rPr>
          <w:b/>
          <w:sz w:val="26"/>
          <w:szCs w:val="26"/>
          <w:lang w:val="uk-UA"/>
        </w:rPr>
        <w:t>200</w:t>
      </w:r>
      <w:r w:rsidRPr="00370B32">
        <w:rPr>
          <w:b/>
          <w:sz w:val="26"/>
          <w:szCs w:val="26"/>
          <w:lang w:val="uk-UA"/>
        </w:rPr>
        <w:t xml:space="preserve"> літрів бензину</w:t>
      </w:r>
      <w:r w:rsidR="003C7CD3" w:rsidRPr="00370B32">
        <w:rPr>
          <w:sz w:val="26"/>
          <w:szCs w:val="26"/>
          <w:lang w:val="uk-UA"/>
        </w:rPr>
        <w:t xml:space="preserve"> (А-92)</w:t>
      </w:r>
      <w:r w:rsidRPr="00370B32">
        <w:rPr>
          <w:sz w:val="26"/>
          <w:szCs w:val="26"/>
          <w:lang w:val="uk-UA"/>
        </w:rPr>
        <w:t>.</w:t>
      </w:r>
    </w:p>
    <w:p w:rsidR="0035776B" w:rsidRPr="00370B32" w:rsidRDefault="0035776B" w:rsidP="00370B32">
      <w:pPr>
        <w:pStyle w:val="af2"/>
        <w:ind w:left="0" w:firstLine="426"/>
        <w:jc w:val="both"/>
        <w:rPr>
          <w:b/>
          <w:sz w:val="26"/>
          <w:szCs w:val="26"/>
        </w:rPr>
      </w:pPr>
      <w:r w:rsidRPr="00370B32">
        <w:rPr>
          <w:sz w:val="26"/>
          <w:szCs w:val="26"/>
        </w:rPr>
        <w:t>2. Сектору з питань цивільного захисту населення райдержадміністрації</w:t>
      </w:r>
      <w:r w:rsidR="00744E36" w:rsidRPr="00370B32">
        <w:rPr>
          <w:sz w:val="26"/>
          <w:szCs w:val="26"/>
        </w:rPr>
        <w:t xml:space="preserve"> (Волянський О.І.</w:t>
      </w:r>
      <w:r w:rsidRPr="00370B32">
        <w:rPr>
          <w:sz w:val="26"/>
          <w:szCs w:val="26"/>
        </w:rPr>
        <w:t>):</w:t>
      </w:r>
      <w:r w:rsidRPr="00370B32">
        <w:rPr>
          <w:b/>
          <w:sz w:val="26"/>
          <w:szCs w:val="26"/>
        </w:rPr>
        <w:t xml:space="preserve"> </w:t>
      </w:r>
      <w:r w:rsidRPr="00370B32">
        <w:rPr>
          <w:sz w:val="26"/>
          <w:szCs w:val="26"/>
        </w:rPr>
        <w:t>підготовити проект розпорядження голови районної державної адміністрації щодо видачі паливно-мастильних матеріалів.</w:t>
      </w:r>
    </w:p>
    <w:p w:rsidR="0035776B" w:rsidRPr="00370B32" w:rsidRDefault="0035776B" w:rsidP="00370B32">
      <w:pPr>
        <w:pStyle w:val="af2"/>
        <w:tabs>
          <w:tab w:val="left" w:pos="1185"/>
        </w:tabs>
        <w:suppressAutoHyphens/>
        <w:ind w:left="0" w:firstLine="426"/>
        <w:jc w:val="both"/>
        <w:rPr>
          <w:sz w:val="26"/>
          <w:szCs w:val="26"/>
        </w:rPr>
      </w:pPr>
      <w:r w:rsidRPr="00370B32">
        <w:rPr>
          <w:color w:val="000000"/>
          <w:sz w:val="26"/>
          <w:szCs w:val="26"/>
        </w:rPr>
        <w:t xml:space="preserve">3. </w:t>
      </w:r>
      <w:r w:rsidRPr="00370B32">
        <w:rPr>
          <w:sz w:val="26"/>
          <w:szCs w:val="26"/>
        </w:rPr>
        <w:t xml:space="preserve">Управлінню фінансів районної державної </w:t>
      </w:r>
      <w:r w:rsidR="00744E36" w:rsidRPr="00370B32">
        <w:rPr>
          <w:sz w:val="26"/>
          <w:szCs w:val="26"/>
        </w:rPr>
        <w:t>адміністрації (Кобильчук Н.В.</w:t>
      </w:r>
      <w:r w:rsidRPr="00370B32">
        <w:rPr>
          <w:sz w:val="26"/>
          <w:szCs w:val="26"/>
        </w:rPr>
        <w:t>) при перегляді районного бюджету передбачити кошти на поновлення районного (місцевого) матеріального резерву.</w:t>
      </w:r>
    </w:p>
    <w:p w:rsidR="0035776B" w:rsidRPr="00370B32" w:rsidRDefault="0035776B" w:rsidP="00370B32">
      <w:pPr>
        <w:ind w:firstLine="426"/>
        <w:jc w:val="both"/>
        <w:rPr>
          <w:sz w:val="26"/>
          <w:szCs w:val="26"/>
          <w:lang w:val="uk-UA"/>
        </w:rPr>
      </w:pPr>
      <w:r w:rsidRPr="00370B32">
        <w:rPr>
          <w:sz w:val="26"/>
          <w:szCs w:val="26"/>
          <w:lang w:val="uk-UA"/>
        </w:rPr>
        <w:t>4.    Контроль за виконанням даного рішення залишаю за собою.</w:t>
      </w:r>
    </w:p>
    <w:p w:rsidR="00E07AAF" w:rsidRPr="00370B32" w:rsidRDefault="00E07AAF" w:rsidP="00370B32">
      <w:pPr>
        <w:pStyle w:val="af2"/>
        <w:ind w:left="1069" w:firstLine="851"/>
        <w:jc w:val="both"/>
        <w:rPr>
          <w:sz w:val="26"/>
          <w:szCs w:val="26"/>
        </w:rPr>
      </w:pPr>
    </w:p>
    <w:p w:rsidR="00744E36" w:rsidRPr="00370B32" w:rsidRDefault="00744E36" w:rsidP="00370B32">
      <w:pPr>
        <w:pStyle w:val="af2"/>
        <w:ind w:left="1069" w:firstLine="851"/>
        <w:jc w:val="both"/>
        <w:rPr>
          <w:sz w:val="26"/>
          <w:szCs w:val="26"/>
        </w:rPr>
      </w:pPr>
    </w:p>
    <w:p w:rsidR="00E07AAF" w:rsidRPr="00370B32" w:rsidRDefault="00E07AAF" w:rsidP="00370B32">
      <w:pPr>
        <w:ind w:firstLine="709"/>
        <w:jc w:val="both"/>
        <w:rPr>
          <w:b/>
          <w:sz w:val="26"/>
          <w:szCs w:val="26"/>
          <w:lang w:val="uk-UA"/>
        </w:rPr>
      </w:pPr>
      <w:r w:rsidRPr="00370B32">
        <w:rPr>
          <w:b/>
          <w:sz w:val="26"/>
          <w:szCs w:val="26"/>
          <w:lang w:val="uk-UA"/>
        </w:rPr>
        <w:t xml:space="preserve">ІІІ. </w:t>
      </w:r>
      <w:r w:rsidR="00EE237A" w:rsidRPr="00370B32">
        <w:rPr>
          <w:b/>
          <w:bCs/>
          <w:color w:val="000000"/>
          <w:sz w:val="26"/>
          <w:szCs w:val="26"/>
          <w:lang w:val="uk-UA"/>
        </w:rPr>
        <w:t>Про заходи щодо організації та проведення виборів під час карантину</w:t>
      </w:r>
      <w:r w:rsidR="00EE237A" w:rsidRPr="00370B32">
        <w:rPr>
          <w:b/>
          <w:sz w:val="26"/>
          <w:szCs w:val="26"/>
          <w:lang w:val="uk-UA"/>
        </w:rPr>
        <w:t xml:space="preserve"> та </w:t>
      </w:r>
      <w:r w:rsidR="00EE237A" w:rsidRPr="00370B32">
        <w:rPr>
          <w:b/>
          <w:sz w:val="26"/>
          <w:szCs w:val="26"/>
          <w:lang w:val="uk-UA"/>
        </w:rPr>
        <w:t>стан забезпечення пожежної та техногенної безпеки виборчих дільниць, де будуть проводитись чергові місцеві вибори 25 жовтня 2020 року</w:t>
      </w:r>
    </w:p>
    <w:p w:rsidR="00EE237A" w:rsidRPr="00370B32" w:rsidRDefault="00EE237A" w:rsidP="00370B32">
      <w:pPr>
        <w:ind w:firstLine="709"/>
        <w:jc w:val="center"/>
        <w:rPr>
          <w:b/>
          <w:sz w:val="26"/>
          <w:szCs w:val="26"/>
          <w:lang w:val="uk-UA"/>
        </w:rPr>
      </w:pPr>
    </w:p>
    <w:p w:rsidR="00E07AAF" w:rsidRPr="00370B32" w:rsidRDefault="00E07AAF" w:rsidP="00370B32">
      <w:pPr>
        <w:ind w:firstLine="709"/>
        <w:jc w:val="center"/>
        <w:rPr>
          <w:b/>
          <w:sz w:val="26"/>
          <w:szCs w:val="26"/>
          <w:lang w:val="uk-UA"/>
        </w:rPr>
      </w:pPr>
      <w:r w:rsidRPr="00370B32">
        <w:rPr>
          <w:b/>
          <w:sz w:val="26"/>
          <w:szCs w:val="26"/>
          <w:lang w:val="uk-UA"/>
        </w:rPr>
        <w:t>Комісія вирішила:</w:t>
      </w:r>
    </w:p>
    <w:p w:rsidR="00744E36" w:rsidRPr="00370B32" w:rsidRDefault="00744E36" w:rsidP="00370B32">
      <w:pPr>
        <w:ind w:firstLine="709"/>
        <w:jc w:val="center"/>
        <w:rPr>
          <w:b/>
          <w:sz w:val="26"/>
          <w:szCs w:val="26"/>
          <w:lang w:val="uk-UA"/>
        </w:rPr>
      </w:pPr>
    </w:p>
    <w:p w:rsidR="00ED5B76" w:rsidRPr="00370B32" w:rsidRDefault="00ED5B76" w:rsidP="00370B32">
      <w:pPr>
        <w:pStyle w:val="af2"/>
        <w:numPr>
          <w:ilvl w:val="0"/>
          <w:numId w:val="41"/>
        </w:numPr>
        <w:ind w:left="0" w:firstLine="490"/>
        <w:jc w:val="both"/>
        <w:rPr>
          <w:b/>
          <w:bCs/>
          <w:color w:val="000000"/>
          <w:sz w:val="26"/>
          <w:szCs w:val="26"/>
        </w:rPr>
      </w:pPr>
      <w:r w:rsidRPr="00370B32">
        <w:rPr>
          <w:b/>
          <w:sz w:val="26"/>
          <w:szCs w:val="26"/>
        </w:rPr>
        <w:t xml:space="preserve">Органам місцевого самоврядування </w:t>
      </w:r>
      <w:r w:rsidRPr="00370B32">
        <w:rPr>
          <w:b/>
          <w:bCs/>
          <w:color w:val="000000"/>
          <w:sz w:val="26"/>
          <w:szCs w:val="26"/>
        </w:rPr>
        <w:t>спільно з головами територіальних виборчих комісій</w:t>
      </w:r>
      <w:r w:rsidRPr="00370B32">
        <w:rPr>
          <w:b/>
          <w:bCs/>
          <w:color w:val="000000"/>
          <w:sz w:val="26"/>
          <w:szCs w:val="26"/>
        </w:rPr>
        <w:t xml:space="preserve"> </w:t>
      </w:r>
      <w:r w:rsidRPr="00370B32">
        <w:rPr>
          <w:color w:val="000000"/>
          <w:sz w:val="26"/>
          <w:szCs w:val="26"/>
        </w:rPr>
        <w:t xml:space="preserve">забезпечити неухильне виконання порядку здійснення протиепідемічних заходів під час організації та проведення виборів затверджених </w:t>
      </w:r>
      <w:r w:rsidRPr="00370B32">
        <w:rPr>
          <w:color w:val="000000"/>
          <w:sz w:val="26"/>
          <w:szCs w:val="26"/>
        </w:rPr>
        <w:lastRenderedPageBreak/>
        <w:t>постановою Кабінету Міністрів України від 22.07.2020 року № 641 та відповідних рішень Центральної виборчої комісії.</w:t>
      </w:r>
    </w:p>
    <w:p w:rsidR="00ED5B76" w:rsidRPr="00370B32" w:rsidRDefault="00ED5B76" w:rsidP="00370B32">
      <w:pPr>
        <w:pStyle w:val="12"/>
        <w:jc w:val="right"/>
        <w:rPr>
          <w:sz w:val="26"/>
          <w:szCs w:val="26"/>
          <w:lang w:val="uk-UA"/>
        </w:rPr>
      </w:pPr>
      <w:r w:rsidRPr="00370B32">
        <w:rPr>
          <w:b/>
          <w:bCs/>
          <w:color w:val="000000"/>
          <w:sz w:val="26"/>
          <w:szCs w:val="26"/>
          <w:lang w:val="uk-UA"/>
        </w:rPr>
        <w:t>Термін: постійно.</w:t>
      </w:r>
    </w:p>
    <w:p w:rsidR="003A361D" w:rsidRPr="00370B32" w:rsidRDefault="003A361D" w:rsidP="00370B32">
      <w:pPr>
        <w:pStyle w:val="12"/>
        <w:widowControl w:val="0"/>
        <w:numPr>
          <w:ilvl w:val="0"/>
          <w:numId w:val="41"/>
        </w:numPr>
        <w:shd w:val="clear" w:color="auto" w:fill="auto"/>
        <w:tabs>
          <w:tab w:val="left" w:pos="1083"/>
        </w:tabs>
        <w:spacing w:line="240" w:lineRule="auto"/>
        <w:ind w:left="0" w:firstLine="774"/>
        <w:rPr>
          <w:sz w:val="26"/>
          <w:szCs w:val="26"/>
          <w:lang w:val="uk-UA"/>
        </w:rPr>
      </w:pPr>
      <w:r w:rsidRPr="00370B32">
        <w:rPr>
          <w:rStyle w:val="16"/>
          <w:b/>
          <w:bCs/>
          <w:color w:val="000000"/>
          <w:sz w:val="26"/>
          <w:szCs w:val="26"/>
          <w:lang w:val="uk-UA"/>
        </w:rPr>
        <w:t xml:space="preserve">Красилівському районному лабораторному відділенню ДУ «Хмельницький лабораторний центр МОЗ України» </w:t>
      </w:r>
      <w:r w:rsidRPr="00370B32">
        <w:rPr>
          <w:rStyle w:val="16"/>
          <w:bCs/>
          <w:color w:val="000000"/>
          <w:sz w:val="26"/>
          <w:szCs w:val="26"/>
          <w:lang w:val="uk-UA"/>
        </w:rPr>
        <w:t>(Ціпкун А.І.)</w:t>
      </w:r>
      <w:r w:rsidRPr="00370B32">
        <w:rPr>
          <w:rStyle w:val="16"/>
          <w:b/>
          <w:bCs/>
          <w:color w:val="000000"/>
          <w:sz w:val="26"/>
          <w:szCs w:val="26"/>
          <w:lang w:val="uk-UA"/>
        </w:rPr>
        <w:t xml:space="preserve"> </w:t>
      </w:r>
      <w:r w:rsidRPr="00370B32">
        <w:rPr>
          <w:color w:val="000000"/>
          <w:sz w:val="26"/>
          <w:szCs w:val="26"/>
          <w:lang w:val="uk-UA"/>
        </w:rPr>
        <w:t>надати необхідну методичну допомогу головам територіальних виборчих комісій щодо організації протиепідемічних заходів під час організації та проведення виборів.</w:t>
      </w:r>
    </w:p>
    <w:p w:rsidR="003A361D" w:rsidRPr="00370B32" w:rsidRDefault="003A361D" w:rsidP="00370B32">
      <w:pPr>
        <w:pStyle w:val="12"/>
        <w:ind w:firstLine="774"/>
        <w:jc w:val="right"/>
        <w:rPr>
          <w:b/>
          <w:bCs/>
          <w:color w:val="000000"/>
          <w:sz w:val="26"/>
          <w:szCs w:val="26"/>
          <w:lang w:val="uk-UA"/>
        </w:rPr>
      </w:pPr>
      <w:r w:rsidRPr="00370B32">
        <w:rPr>
          <w:b/>
          <w:bCs/>
          <w:color w:val="000000"/>
          <w:sz w:val="26"/>
          <w:szCs w:val="26"/>
          <w:lang w:val="uk-UA"/>
        </w:rPr>
        <w:t>Термін: до 22.10.2020 року</w:t>
      </w:r>
    </w:p>
    <w:p w:rsidR="00744E36" w:rsidRPr="00370B32" w:rsidRDefault="00744E36" w:rsidP="00370B32">
      <w:pPr>
        <w:pStyle w:val="12"/>
        <w:ind w:firstLine="774"/>
        <w:jc w:val="right"/>
        <w:rPr>
          <w:sz w:val="26"/>
          <w:szCs w:val="26"/>
          <w:lang w:val="uk-UA"/>
        </w:rPr>
      </w:pPr>
    </w:p>
    <w:p w:rsidR="00EC0E83" w:rsidRPr="00370B32" w:rsidRDefault="00EC0E83" w:rsidP="00370B32">
      <w:pPr>
        <w:pStyle w:val="12"/>
        <w:widowControl w:val="0"/>
        <w:numPr>
          <w:ilvl w:val="0"/>
          <w:numId w:val="41"/>
        </w:numPr>
        <w:shd w:val="clear" w:color="auto" w:fill="auto"/>
        <w:tabs>
          <w:tab w:val="left" w:pos="1137"/>
        </w:tabs>
        <w:spacing w:line="240" w:lineRule="auto"/>
        <w:ind w:left="0" w:firstLine="632"/>
        <w:rPr>
          <w:sz w:val="26"/>
          <w:szCs w:val="26"/>
          <w:lang w:val="uk-UA"/>
        </w:rPr>
      </w:pPr>
      <w:r w:rsidRPr="00370B32">
        <w:rPr>
          <w:b/>
          <w:bCs/>
          <w:color w:val="000000"/>
          <w:sz w:val="26"/>
          <w:szCs w:val="26"/>
          <w:lang w:val="uk-UA"/>
        </w:rPr>
        <w:t>Органам місцевого самоврядування с</w:t>
      </w:r>
      <w:r w:rsidR="00744E36" w:rsidRPr="00370B32">
        <w:rPr>
          <w:b/>
          <w:bCs/>
          <w:color w:val="000000"/>
          <w:sz w:val="26"/>
          <w:szCs w:val="26"/>
          <w:lang w:val="uk-UA"/>
        </w:rPr>
        <w:t>пільно з Красилівським РС</w:t>
      </w:r>
      <w:r w:rsidRPr="00370B32">
        <w:rPr>
          <w:b/>
          <w:bCs/>
          <w:color w:val="000000"/>
          <w:sz w:val="26"/>
          <w:szCs w:val="26"/>
          <w:lang w:val="uk-UA"/>
        </w:rPr>
        <w:t xml:space="preserve"> ГУ ДСНС України у Хмельницькій області:</w:t>
      </w:r>
    </w:p>
    <w:p w:rsidR="00EC0E83" w:rsidRPr="00370B32" w:rsidRDefault="00EC0E83" w:rsidP="00370B32">
      <w:pPr>
        <w:pStyle w:val="12"/>
        <w:widowControl w:val="0"/>
        <w:numPr>
          <w:ilvl w:val="1"/>
          <w:numId w:val="41"/>
        </w:numPr>
        <w:shd w:val="clear" w:color="auto" w:fill="auto"/>
        <w:tabs>
          <w:tab w:val="left" w:pos="850"/>
        </w:tabs>
        <w:spacing w:line="240" w:lineRule="auto"/>
        <w:ind w:left="0" w:firstLine="709"/>
        <w:rPr>
          <w:sz w:val="26"/>
          <w:szCs w:val="26"/>
          <w:lang w:val="uk-UA"/>
        </w:rPr>
      </w:pPr>
      <w:bookmarkStart w:id="4" w:name="bookmark11"/>
      <w:bookmarkEnd w:id="4"/>
      <w:r w:rsidRPr="00370B32">
        <w:rPr>
          <w:color w:val="000000"/>
          <w:sz w:val="26"/>
          <w:szCs w:val="26"/>
          <w:lang w:val="uk-UA"/>
        </w:rPr>
        <w:t>забезпечити здійснення перевірки стану пожежної техніки підрозділів місцевої пожежної охорони, добровільних пожежних дружин, комунальних аварійно-рятувальних служб щодо готовності до дій за призначенням та організувати їх чергування в цілодобовому режимі.</w:t>
      </w:r>
    </w:p>
    <w:p w:rsidR="00EC0E83" w:rsidRPr="00370B32" w:rsidRDefault="00EC0E83" w:rsidP="00370B32">
      <w:pPr>
        <w:pStyle w:val="12"/>
        <w:ind w:firstLine="709"/>
        <w:jc w:val="right"/>
        <w:rPr>
          <w:b/>
          <w:bCs/>
          <w:color w:val="000000"/>
          <w:sz w:val="26"/>
          <w:szCs w:val="26"/>
          <w:lang w:val="uk-UA"/>
        </w:rPr>
      </w:pPr>
      <w:r w:rsidRPr="00370B32">
        <w:rPr>
          <w:b/>
          <w:bCs/>
          <w:color w:val="000000"/>
          <w:sz w:val="26"/>
          <w:szCs w:val="26"/>
          <w:lang w:val="uk-UA"/>
        </w:rPr>
        <w:t>Термін: до 16</w:t>
      </w:r>
      <w:r w:rsidRPr="00370B32">
        <w:rPr>
          <w:b/>
          <w:bCs/>
          <w:color w:val="000000"/>
          <w:sz w:val="26"/>
          <w:szCs w:val="26"/>
          <w:lang w:val="uk-UA"/>
        </w:rPr>
        <w:t>.10.2020 року.</w:t>
      </w:r>
    </w:p>
    <w:p w:rsidR="00744E36" w:rsidRPr="00370B32" w:rsidRDefault="00744E36" w:rsidP="00370B32">
      <w:pPr>
        <w:pStyle w:val="12"/>
        <w:ind w:firstLine="709"/>
        <w:jc w:val="right"/>
        <w:rPr>
          <w:sz w:val="26"/>
          <w:szCs w:val="26"/>
          <w:lang w:val="uk-UA"/>
        </w:rPr>
      </w:pPr>
    </w:p>
    <w:p w:rsidR="00EC0E83" w:rsidRPr="00370B32" w:rsidRDefault="00EC0E83" w:rsidP="00370B32">
      <w:pPr>
        <w:pStyle w:val="12"/>
        <w:widowControl w:val="0"/>
        <w:numPr>
          <w:ilvl w:val="1"/>
          <w:numId w:val="41"/>
        </w:numPr>
        <w:shd w:val="clear" w:color="auto" w:fill="auto"/>
        <w:tabs>
          <w:tab w:val="left" w:pos="943"/>
        </w:tabs>
        <w:spacing w:line="240" w:lineRule="auto"/>
        <w:ind w:left="0" w:firstLine="709"/>
        <w:rPr>
          <w:sz w:val="26"/>
          <w:szCs w:val="26"/>
          <w:lang w:val="uk-UA"/>
        </w:rPr>
      </w:pPr>
      <w:r w:rsidRPr="00370B32">
        <w:rPr>
          <w:color w:val="000000"/>
          <w:sz w:val="26"/>
          <w:szCs w:val="26"/>
          <w:lang w:val="uk-UA"/>
        </w:rPr>
        <w:t>визначити місця розташування пожежних постів для забезпечення первинного реагування на пожежі та інші небезпечні події під час голосування на виборчих дільницях та організувати чергування з залученням працівників місцевої та добровільної пожежної охорони.</w:t>
      </w:r>
    </w:p>
    <w:p w:rsidR="00ED5B76" w:rsidRPr="00370B32" w:rsidRDefault="00EC0E83" w:rsidP="00370B32">
      <w:pPr>
        <w:pStyle w:val="af2"/>
        <w:ind w:left="0" w:firstLine="709"/>
        <w:jc w:val="right"/>
        <w:rPr>
          <w:b/>
          <w:bCs/>
          <w:color w:val="000000"/>
          <w:sz w:val="26"/>
          <w:szCs w:val="26"/>
        </w:rPr>
      </w:pPr>
      <w:r w:rsidRPr="00370B32">
        <w:rPr>
          <w:b/>
          <w:bCs/>
          <w:color w:val="000000"/>
          <w:sz w:val="26"/>
          <w:szCs w:val="26"/>
        </w:rPr>
        <w:t>Термін: до 16</w:t>
      </w:r>
      <w:r w:rsidRPr="00370B32">
        <w:rPr>
          <w:b/>
          <w:bCs/>
          <w:color w:val="000000"/>
          <w:sz w:val="26"/>
          <w:szCs w:val="26"/>
        </w:rPr>
        <w:t>.10.2020 року.</w:t>
      </w:r>
    </w:p>
    <w:p w:rsidR="00EC0E83" w:rsidRPr="00370B32" w:rsidRDefault="00EC0E83" w:rsidP="00370B32">
      <w:pPr>
        <w:pStyle w:val="af2"/>
        <w:ind w:left="0" w:firstLine="709"/>
        <w:jc w:val="right"/>
        <w:rPr>
          <w:b/>
          <w:bCs/>
          <w:color w:val="000000"/>
          <w:sz w:val="26"/>
          <w:szCs w:val="26"/>
        </w:rPr>
      </w:pPr>
    </w:p>
    <w:p w:rsidR="00EC0E83" w:rsidRPr="00370B32" w:rsidRDefault="00EC0E83" w:rsidP="00370B32">
      <w:pPr>
        <w:pStyle w:val="12"/>
        <w:widowControl w:val="0"/>
        <w:numPr>
          <w:ilvl w:val="0"/>
          <w:numId w:val="41"/>
        </w:numPr>
        <w:shd w:val="clear" w:color="auto" w:fill="auto"/>
        <w:spacing w:line="240" w:lineRule="auto"/>
        <w:ind w:left="0" w:firstLine="632"/>
        <w:rPr>
          <w:sz w:val="26"/>
          <w:szCs w:val="26"/>
          <w:lang w:val="uk-UA"/>
        </w:rPr>
      </w:pPr>
      <w:r w:rsidRPr="00370B32">
        <w:rPr>
          <w:b/>
          <w:bCs/>
          <w:color w:val="000000"/>
          <w:sz w:val="26"/>
          <w:szCs w:val="26"/>
          <w:lang w:val="uk-UA"/>
        </w:rPr>
        <w:t>Красилівському</w:t>
      </w:r>
      <w:r w:rsidR="00866B85" w:rsidRPr="00370B32">
        <w:rPr>
          <w:b/>
          <w:bCs/>
          <w:color w:val="000000"/>
          <w:sz w:val="26"/>
          <w:szCs w:val="26"/>
          <w:lang w:val="uk-UA"/>
        </w:rPr>
        <w:t xml:space="preserve"> РЕМ</w:t>
      </w:r>
      <w:r w:rsidRPr="00370B32">
        <w:rPr>
          <w:b/>
          <w:bCs/>
          <w:color w:val="000000"/>
          <w:sz w:val="26"/>
          <w:szCs w:val="26"/>
          <w:lang w:val="uk-UA"/>
        </w:rPr>
        <w:t xml:space="preserve"> </w:t>
      </w:r>
      <w:r w:rsidRPr="00370B32">
        <w:rPr>
          <w:b/>
          <w:bCs/>
          <w:color w:val="000000"/>
          <w:sz w:val="26"/>
          <w:szCs w:val="26"/>
          <w:lang w:val="uk-UA"/>
        </w:rPr>
        <w:t>AT «Хм</w:t>
      </w:r>
      <w:r w:rsidR="00866B85" w:rsidRPr="00370B32">
        <w:rPr>
          <w:b/>
          <w:bCs/>
          <w:color w:val="000000"/>
          <w:sz w:val="26"/>
          <w:szCs w:val="26"/>
          <w:lang w:val="uk-UA"/>
        </w:rPr>
        <w:t>ельницькобленерго» (Кондратюк В.А.</w:t>
      </w:r>
      <w:r w:rsidRPr="00370B32">
        <w:rPr>
          <w:b/>
          <w:bCs/>
          <w:color w:val="000000"/>
          <w:sz w:val="26"/>
          <w:szCs w:val="26"/>
          <w:lang w:val="uk-UA"/>
        </w:rPr>
        <w:t xml:space="preserve">) </w:t>
      </w:r>
      <w:r w:rsidRPr="00370B32">
        <w:rPr>
          <w:color w:val="000000"/>
          <w:sz w:val="26"/>
          <w:szCs w:val="26"/>
          <w:lang w:val="uk-UA"/>
        </w:rPr>
        <w:t>організувати чергування під час проведення виборів аварійних бригад з метою оперативного усунення нес</w:t>
      </w:r>
      <w:bookmarkStart w:id="5" w:name="_GoBack"/>
      <w:bookmarkEnd w:id="5"/>
      <w:r w:rsidRPr="00370B32">
        <w:rPr>
          <w:color w:val="000000"/>
          <w:sz w:val="26"/>
          <w:szCs w:val="26"/>
          <w:lang w:val="uk-UA"/>
        </w:rPr>
        <w:t>правностей, пов’язаних з електропостачанням виборчих дільниць.</w:t>
      </w:r>
    </w:p>
    <w:p w:rsidR="00EC0E83" w:rsidRPr="00370B32" w:rsidRDefault="00EC0E83" w:rsidP="00370B32">
      <w:pPr>
        <w:pStyle w:val="12"/>
        <w:jc w:val="right"/>
        <w:rPr>
          <w:b/>
          <w:bCs/>
          <w:color w:val="000000"/>
          <w:sz w:val="26"/>
          <w:szCs w:val="26"/>
          <w:lang w:val="uk-UA"/>
        </w:rPr>
      </w:pPr>
      <w:r w:rsidRPr="00370B32">
        <w:rPr>
          <w:b/>
          <w:bCs/>
          <w:color w:val="000000"/>
          <w:sz w:val="26"/>
          <w:szCs w:val="26"/>
          <w:lang w:val="uk-UA"/>
        </w:rPr>
        <w:t>Термін: 24.10-29.10.2020 року.</w:t>
      </w:r>
    </w:p>
    <w:p w:rsidR="00744E36" w:rsidRPr="00370B32" w:rsidRDefault="00744E36" w:rsidP="00370B32">
      <w:pPr>
        <w:pStyle w:val="12"/>
        <w:jc w:val="right"/>
        <w:rPr>
          <w:sz w:val="26"/>
          <w:szCs w:val="26"/>
          <w:lang w:val="uk-UA"/>
        </w:rPr>
      </w:pPr>
    </w:p>
    <w:p w:rsidR="00866B85" w:rsidRPr="00370B32" w:rsidRDefault="00866B85" w:rsidP="00370B32">
      <w:pPr>
        <w:pStyle w:val="12"/>
        <w:widowControl w:val="0"/>
        <w:shd w:val="clear" w:color="auto" w:fill="auto"/>
        <w:tabs>
          <w:tab w:val="left" w:pos="918"/>
        </w:tabs>
        <w:spacing w:line="240" w:lineRule="auto"/>
        <w:ind w:firstLine="709"/>
        <w:rPr>
          <w:sz w:val="26"/>
          <w:szCs w:val="26"/>
          <w:lang w:val="uk-UA"/>
        </w:rPr>
      </w:pPr>
      <w:r w:rsidRPr="00370B32">
        <w:rPr>
          <w:b/>
          <w:sz w:val="26"/>
          <w:szCs w:val="26"/>
          <w:lang w:val="uk-UA"/>
        </w:rPr>
        <w:t xml:space="preserve">5. </w:t>
      </w:r>
      <w:r w:rsidRPr="00370B32">
        <w:rPr>
          <w:rStyle w:val="16"/>
          <w:b/>
          <w:bCs/>
          <w:sz w:val="26"/>
          <w:szCs w:val="26"/>
          <w:lang w:val="uk-UA"/>
        </w:rPr>
        <w:t xml:space="preserve">Красилівському відділу поліції Головного управління Національної поліції області </w:t>
      </w:r>
      <w:r w:rsidRPr="00370B32">
        <w:rPr>
          <w:rStyle w:val="16"/>
          <w:bCs/>
          <w:sz w:val="26"/>
          <w:szCs w:val="26"/>
          <w:lang w:val="uk-UA"/>
        </w:rPr>
        <w:t>(Чубенко А.В.)</w:t>
      </w:r>
      <w:r w:rsidRPr="00370B32">
        <w:rPr>
          <w:rStyle w:val="16"/>
          <w:bCs/>
          <w:sz w:val="26"/>
          <w:szCs w:val="26"/>
          <w:lang w:val="uk-UA"/>
        </w:rPr>
        <w:t xml:space="preserve"> </w:t>
      </w:r>
      <w:r w:rsidRPr="00370B32">
        <w:rPr>
          <w:color w:val="000000"/>
          <w:sz w:val="26"/>
          <w:szCs w:val="26"/>
          <w:lang w:val="uk-UA"/>
        </w:rPr>
        <w:t>забезпечити контроль за виконанням епідеміологічних заходів на виборчих дільницях під час голосування.</w:t>
      </w:r>
    </w:p>
    <w:p w:rsidR="00866B85" w:rsidRPr="00370B32" w:rsidRDefault="00866B85" w:rsidP="00370B32">
      <w:pPr>
        <w:pStyle w:val="12"/>
        <w:jc w:val="right"/>
        <w:rPr>
          <w:sz w:val="26"/>
          <w:szCs w:val="26"/>
          <w:lang w:val="uk-UA"/>
        </w:rPr>
      </w:pPr>
      <w:r w:rsidRPr="00370B32">
        <w:rPr>
          <w:b/>
          <w:bCs/>
          <w:color w:val="000000"/>
          <w:sz w:val="26"/>
          <w:szCs w:val="26"/>
          <w:lang w:val="uk-UA"/>
        </w:rPr>
        <w:t>Термін: 25.10.2020 року.</w:t>
      </w:r>
    </w:p>
    <w:p w:rsidR="00EC0E83" w:rsidRPr="00370B32" w:rsidRDefault="00EC0E83" w:rsidP="00370B32">
      <w:pPr>
        <w:pStyle w:val="af2"/>
        <w:ind w:left="0" w:firstLine="567"/>
        <w:jc w:val="both"/>
        <w:rPr>
          <w:b/>
          <w:sz w:val="26"/>
          <w:szCs w:val="26"/>
        </w:rPr>
      </w:pPr>
    </w:p>
    <w:p w:rsidR="00EE237A" w:rsidRPr="00370B32" w:rsidRDefault="00D54852" w:rsidP="00370B32">
      <w:pPr>
        <w:pStyle w:val="af6"/>
        <w:spacing w:before="0" w:beforeAutospacing="0" w:after="0" w:afterAutospacing="0"/>
        <w:ind w:firstLine="709"/>
        <w:jc w:val="both"/>
        <w:rPr>
          <w:sz w:val="26"/>
          <w:szCs w:val="26"/>
          <w:lang w:val="uk-UA"/>
        </w:rPr>
      </w:pPr>
      <w:r w:rsidRPr="00370B32">
        <w:rPr>
          <w:b/>
          <w:sz w:val="26"/>
          <w:szCs w:val="26"/>
          <w:lang w:val="uk-UA"/>
        </w:rPr>
        <w:t xml:space="preserve">6. </w:t>
      </w:r>
      <w:r w:rsidR="007B7EC6" w:rsidRPr="00370B32">
        <w:rPr>
          <w:b/>
          <w:sz w:val="26"/>
          <w:szCs w:val="26"/>
          <w:lang w:val="uk-UA"/>
        </w:rPr>
        <w:t>Рекомендувати головам міському, селищному та сільських ради,</w:t>
      </w:r>
      <w:r w:rsidR="00EE237A" w:rsidRPr="00370B32">
        <w:rPr>
          <w:b/>
          <w:sz w:val="26"/>
          <w:szCs w:val="26"/>
          <w:lang w:val="uk-UA"/>
        </w:rPr>
        <w:t xml:space="preserve"> керівникам відомств і об’єктів району, а також</w:t>
      </w:r>
      <w:r w:rsidR="007B7EC6" w:rsidRPr="00370B32">
        <w:rPr>
          <w:b/>
          <w:sz w:val="26"/>
          <w:szCs w:val="26"/>
          <w:lang w:val="uk-UA"/>
        </w:rPr>
        <w:t xml:space="preserve"> </w:t>
      </w:r>
      <w:r w:rsidR="00520CA9" w:rsidRPr="00370B32">
        <w:rPr>
          <w:b/>
          <w:sz w:val="26"/>
          <w:szCs w:val="26"/>
          <w:lang w:val="uk-UA"/>
        </w:rPr>
        <w:t>балансоутримувач</w:t>
      </w:r>
      <w:r w:rsidR="00520CA9">
        <w:rPr>
          <w:b/>
          <w:sz w:val="26"/>
          <w:szCs w:val="26"/>
          <w:lang w:val="uk-UA"/>
        </w:rPr>
        <w:t>ів</w:t>
      </w:r>
      <w:r w:rsidR="00EE237A" w:rsidRPr="00370B32">
        <w:rPr>
          <w:b/>
          <w:sz w:val="26"/>
          <w:szCs w:val="26"/>
          <w:lang w:val="uk-UA"/>
        </w:rPr>
        <w:t xml:space="preserve"> будівель</w:t>
      </w:r>
      <w:r w:rsidR="007B7EC6" w:rsidRPr="00370B32">
        <w:rPr>
          <w:sz w:val="26"/>
          <w:szCs w:val="26"/>
          <w:lang w:val="uk-UA"/>
        </w:rPr>
        <w:t xml:space="preserve"> на яких </w:t>
      </w:r>
      <w:r w:rsidR="00FA5C15" w:rsidRPr="00370B32">
        <w:rPr>
          <w:sz w:val="26"/>
          <w:szCs w:val="26"/>
          <w:lang w:val="uk-UA"/>
        </w:rPr>
        <w:t>будуть розташовані</w:t>
      </w:r>
      <w:r w:rsidR="00C634F0" w:rsidRPr="00370B32">
        <w:rPr>
          <w:sz w:val="26"/>
          <w:szCs w:val="26"/>
          <w:lang w:val="uk-UA"/>
        </w:rPr>
        <w:t xml:space="preserve"> виборчі дільниці</w:t>
      </w:r>
      <w:r w:rsidR="00EE237A" w:rsidRPr="00370B32">
        <w:rPr>
          <w:sz w:val="26"/>
          <w:szCs w:val="26"/>
          <w:lang w:val="uk-UA"/>
        </w:rPr>
        <w:t xml:space="preserve"> привести їх у задовільний протипожежний стан та виконати мінімально необхідні заходи пожежної безпеки</w:t>
      </w:r>
      <w:r w:rsidR="00FA5C15" w:rsidRPr="00370B32">
        <w:rPr>
          <w:sz w:val="26"/>
          <w:szCs w:val="26"/>
          <w:lang w:val="uk-UA"/>
        </w:rPr>
        <w:t xml:space="preserve"> (в межах компетенції)</w:t>
      </w:r>
      <w:r w:rsidR="00EE237A" w:rsidRPr="00370B32">
        <w:rPr>
          <w:sz w:val="26"/>
          <w:szCs w:val="26"/>
          <w:lang w:val="uk-UA"/>
        </w:rPr>
        <w:t xml:space="preserve">, а саме:  </w:t>
      </w:r>
    </w:p>
    <w:p w:rsidR="00EE237A" w:rsidRPr="00370B32" w:rsidRDefault="00EE237A" w:rsidP="00370B32">
      <w:pPr>
        <w:pStyle w:val="af6"/>
        <w:spacing w:before="0" w:beforeAutospacing="0" w:after="0" w:afterAutospacing="0"/>
        <w:ind w:firstLine="709"/>
        <w:jc w:val="both"/>
        <w:rPr>
          <w:sz w:val="26"/>
          <w:szCs w:val="26"/>
          <w:lang w:val="uk-UA"/>
        </w:rPr>
      </w:pPr>
      <w:r w:rsidRPr="00370B32">
        <w:rPr>
          <w:sz w:val="26"/>
          <w:szCs w:val="26"/>
          <w:lang w:val="uk-UA"/>
        </w:rPr>
        <w:t xml:space="preserve">- провести заміри опору ізоляції силової та освітлювальної електромережі, у разі не відповідності вимогам здійснити її заміну. </w:t>
      </w:r>
    </w:p>
    <w:p w:rsidR="00EE237A" w:rsidRPr="00370B32" w:rsidRDefault="00EE237A" w:rsidP="00370B32">
      <w:pPr>
        <w:pStyle w:val="af6"/>
        <w:spacing w:before="0" w:beforeAutospacing="0" w:after="0" w:afterAutospacing="0"/>
        <w:ind w:firstLine="709"/>
        <w:jc w:val="both"/>
        <w:rPr>
          <w:sz w:val="26"/>
          <w:szCs w:val="26"/>
          <w:lang w:val="uk-UA"/>
        </w:rPr>
      </w:pPr>
      <w:r w:rsidRPr="00370B32">
        <w:rPr>
          <w:sz w:val="26"/>
          <w:szCs w:val="26"/>
          <w:lang w:val="uk-UA"/>
        </w:rPr>
        <w:t>- вжити заходів щодо забезпечення об’єктів, згідно норм належності, первинними засобами пожежогасіння (2 вогнегасники ВП-5 на 1 дільницю).</w:t>
      </w:r>
    </w:p>
    <w:p w:rsidR="00EE237A" w:rsidRPr="00370B32" w:rsidRDefault="00EE237A" w:rsidP="00370B32">
      <w:pPr>
        <w:pStyle w:val="af6"/>
        <w:spacing w:before="0" w:beforeAutospacing="0" w:after="0" w:afterAutospacing="0"/>
        <w:ind w:firstLine="709"/>
        <w:jc w:val="both"/>
        <w:rPr>
          <w:sz w:val="26"/>
          <w:szCs w:val="26"/>
          <w:lang w:val="uk-UA"/>
        </w:rPr>
      </w:pPr>
      <w:r w:rsidRPr="00370B32">
        <w:rPr>
          <w:sz w:val="26"/>
          <w:szCs w:val="26"/>
          <w:lang w:val="uk-UA"/>
        </w:rPr>
        <w:t>- провести технічне обслуговування та перезарядку наявних вогнегасників (в разі необхідності).</w:t>
      </w:r>
    </w:p>
    <w:p w:rsidR="00EE237A" w:rsidRPr="00370B32" w:rsidRDefault="00EE237A" w:rsidP="00370B32">
      <w:pPr>
        <w:pStyle w:val="af6"/>
        <w:spacing w:before="0" w:beforeAutospacing="0" w:after="0" w:afterAutospacing="0"/>
        <w:ind w:firstLine="709"/>
        <w:jc w:val="both"/>
        <w:rPr>
          <w:sz w:val="26"/>
          <w:szCs w:val="26"/>
          <w:lang w:val="uk-UA"/>
        </w:rPr>
      </w:pPr>
      <w:r w:rsidRPr="00370B32">
        <w:rPr>
          <w:sz w:val="26"/>
          <w:szCs w:val="26"/>
          <w:lang w:val="uk-UA"/>
        </w:rPr>
        <w:t>- привести до належного стану шляхи евакуації та евакуаційні виходи на усіх об’єктах, які будуть задіяні під час проведення виборів.</w:t>
      </w:r>
    </w:p>
    <w:p w:rsidR="00EE237A" w:rsidRPr="00370B32" w:rsidRDefault="00EE237A" w:rsidP="00370B32">
      <w:pPr>
        <w:pStyle w:val="af2"/>
        <w:ind w:left="0" w:firstLine="709"/>
        <w:contextualSpacing w:val="0"/>
        <w:jc w:val="both"/>
        <w:rPr>
          <w:spacing w:val="-6"/>
          <w:sz w:val="26"/>
          <w:szCs w:val="26"/>
        </w:rPr>
      </w:pPr>
      <w:r w:rsidRPr="00370B32">
        <w:rPr>
          <w:spacing w:val="-6"/>
          <w:sz w:val="26"/>
          <w:szCs w:val="26"/>
        </w:rPr>
        <w:lastRenderedPageBreak/>
        <w:t xml:space="preserve">- вивісити </w:t>
      </w:r>
      <w:r w:rsidRPr="00370B32">
        <w:rPr>
          <w:sz w:val="26"/>
          <w:szCs w:val="26"/>
        </w:rPr>
        <w:t>інструкції про заходи пожежної безпеки, знаки пожежної безпеки та плани евакуації людей на випадок виникнення пожежі (в разі їх відсутності)</w:t>
      </w:r>
      <w:r w:rsidRPr="00370B32">
        <w:rPr>
          <w:spacing w:val="-6"/>
          <w:sz w:val="26"/>
          <w:szCs w:val="26"/>
        </w:rPr>
        <w:t>.</w:t>
      </w:r>
    </w:p>
    <w:p w:rsidR="00EE237A" w:rsidRPr="00370B32" w:rsidRDefault="00EE237A" w:rsidP="00370B32">
      <w:pPr>
        <w:pStyle w:val="af2"/>
        <w:ind w:left="0" w:firstLine="709"/>
        <w:contextualSpacing w:val="0"/>
        <w:jc w:val="both"/>
        <w:rPr>
          <w:spacing w:val="-6"/>
          <w:sz w:val="26"/>
          <w:szCs w:val="26"/>
        </w:rPr>
      </w:pPr>
      <w:r w:rsidRPr="00370B32">
        <w:rPr>
          <w:spacing w:val="-6"/>
          <w:sz w:val="26"/>
          <w:szCs w:val="26"/>
        </w:rPr>
        <w:t>- забезпечити дотримання встановленого протипожежного режиму на об’єктах.</w:t>
      </w:r>
    </w:p>
    <w:p w:rsidR="00EE237A" w:rsidRPr="00370B32" w:rsidRDefault="00FA5C15" w:rsidP="00370B32">
      <w:pPr>
        <w:pStyle w:val="af6"/>
        <w:widowControl w:val="0"/>
        <w:autoSpaceDE w:val="0"/>
        <w:autoSpaceDN w:val="0"/>
        <w:adjustRightInd w:val="0"/>
        <w:spacing w:before="0" w:beforeAutospacing="0" w:after="0" w:afterAutospacing="0"/>
        <w:ind w:firstLine="709"/>
        <w:jc w:val="both"/>
        <w:rPr>
          <w:sz w:val="26"/>
          <w:szCs w:val="26"/>
          <w:lang w:val="uk-UA"/>
        </w:rPr>
      </w:pPr>
      <w:r w:rsidRPr="00370B32">
        <w:rPr>
          <w:sz w:val="26"/>
          <w:szCs w:val="26"/>
          <w:lang w:val="uk-UA"/>
        </w:rPr>
        <w:t xml:space="preserve">- </w:t>
      </w:r>
      <w:r w:rsidR="00EE237A" w:rsidRPr="00370B32">
        <w:rPr>
          <w:sz w:val="26"/>
          <w:szCs w:val="26"/>
          <w:lang w:val="uk-UA"/>
        </w:rPr>
        <w:t>заборонити експлуатацію несправних приладів опалення та саморобних</w:t>
      </w:r>
      <w:r w:rsidR="007B7EC6" w:rsidRPr="00370B32">
        <w:rPr>
          <w:sz w:val="26"/>
          <w:szCs w:val="26"/>
          <w:lang w:val="uk-UA"/>
        </w:rPr>
        <w:t xml:space="preserve"> </w:t>
      </w:r>
      <w:r w:rsidR="00EE237A" w:rsidRPr="00370B32">
        <w:rPr>
          <w:sz w:val="26"/>
          <w:szCs w:val="26"/>
          <w:lang w:val="uk-UA"/>
        </w:rPr>
        <w:t xml:space="preserve">електронагрівальних приладів, провести перевірки опалювальних приладів ліцензованими організаціями. </w:t>
      </w:r>
    </w:p>
    <w:p w:rsidR="00EE237A" w:rsidRPr="00370B32" w:rsidRDefault="00744E36" w:rsidP="00370B32">
      <w:pPr>
        <w:pStyle w:val="af6"/>
        <w:spacing w:before="0" w:beforeAutospacing="0" w:after="0" w:afterAutospacing="0"/>
        <w:ind w:firstLine="709"/>
        <w:jc w:val="right"/>
        <w:rPr>
          <w:b/>
          <w:sz w:val="26"/>
          <w:szCs w:val="26"/>
          <w:lang w:val="uk-UA"/>
        </w:rPr>
      </w:pPr>
      <w:r w:rsidRPr="00370B32">
        <w:rPr>
          <w:b/>
          <w:sz w:val="26"/>
          <w:szCs w:val="26"/>
          <w:lang w:val="uk-UA"/>
        </w:rPr>
        <w:t>Термін: на період</w:t>
      </w:r>
      <w:r w:rsidR="00C634F0" w:rsidRPr="00370B32">
        <w:rPr>
          <w:b/>
          <w:sz w:val="26"/>
          <w:szCs w:val="26"/>
          <w:lang w:val="uk-UA"/>
        </w:rPr>
        <w:t xml:space="preserve"> виборів</w:t>
      </w:r>
    </w:p>
    <w:p w:rsidR="00EE237A" w:rsidRPr="00370B32" w:rsidRDefault="00B62AAA" w:rsidP="00370B32">
      <w:pPr>
        <w:pStyle w:val="a6"/>
        <w:tabs>
          <w:tab w:val="num" w:pos="-360"/>
          <w:tab w:val="left" w:pos="1080"/>
        </w:tabs>
        <w:spacing w:after="0"/>
        <w:ind w:firstLine="567"/>
        <w:jc w:val="both"/>
        <w:rPr>
          <w:b/>
          <w:color w:val="000000"/>
          <w:sz w:val="26"/>
          <w:szCs w:val="26"/>
          <w:lang w:val="uk-UA"/>
        </w:rPr>
      </w:pPr>
      <w:r w:rsidRPr="00370B32">
        <w:rPr>
          <w:b/>
          <w:color w:val="000000"/>
          <w:sz w:val="26"/>
          <w:szCs w:val="26"/>
          <w:lang w:val="uk-UA"/>
        </w:rPr>
        <w:t>7</w:t>
      </w:r>
      <w:r w:rsidR="00EE237A" w:rsidRPr="00370B32">
        <w:rPr>
          <w:b/>
          <w:color w:val="000000"/>
          <w:sz w:val="26"/>
          <w:szCs w:val="26"/>
          <w:lang w:val="uk-UA"/>
        </w:rPr>
        <w:t>. Красилівському районному сектору ГУ ДСНС України у Хмельницькій області:</w:t>
      </w:r>
    </w:p>
    <w:p w:rsidR="00EE237A" w:rsidRPr="00370B32" w:rsidRDefault="00B62AAA" w:rsidP="00370B32">
      <w:pPr>
        <w:pStyle w:val="a6"/>
        <w:tabs>
          <w:tab w:val="num" w:pos="-360"/>
          <w:tab w:val="left" w:pos="1080"/>
        </w:tabs>
        <w:spacing w:after="0"/>
        <w:ind w:firstLine="567"/>
        <w:jc w:val="both"/>
        <w:rPr>
          <w:sz w:val="26"/>
          <w:szCs w:val="26"/>
          <w:lang w:val="uk-UA"/>
        </w:rPr>
      </w:pPr>
      <w:r w:rsidRPr="00370B32">
        <w:rPr>
          <w:sz w:val="26"/>
          <w:szCs w:val="26"/>
          <w:lang w:val="uk-UA"/>
        </w:rPr>
        <w:t>7</w:t>
      </w:r>
      <w:r w:rsidR="00EE237A" w:rsidRPr="00370B32">
        <w:rPr>
          <w:sz w:val="26"/>
          <w:szCs w:val="26"/>
          <w:lang w:val="uk-UA"/>
        </w:rPr>
        <w:t>.</w:t>
      </w:r>
      <w:r w:rsidR="00EE237A" w:rsidRPr="00370B32">
        <w:rPr>
          <w:color w:val="000000"/>
          <w:sz w:val="26"/>
          <w:szCs w:val="26"/>
          <w:lang w:val="uk-UA"/>
        </w:rPr>
        <w:t>1. П</w:t>
      </w:r>
      <w:r w:rsidR="00EE237A" w:rsidRPr="00370B32">
        <w:rPr>
          <w:sz w:val="26"/>
          <w:szCs w:val="26"/>
          <w:lang w:val="uk-UA"/>
        </w:rPr>
        <w:t xml:space="preserve">ровести </w:t>
      </w:r>
      <w:r w:rsidR="00EE237A" w:rsidRPr="00370B32">
        <w:rPr>
          <w:rStyle w:val="16"/>
          <w:bCs/>
          <w:sz w:val="26"/>
          <w:szCs w:val="26"/>
          <w:lang w:val="uk-UA"/>
        </w:rPr>
        <w:t>додаткові інструктажі з працівниками об’єктів</w:t>
      </w:r>
      <w:r w:rsidR="00EE237A" w:rsidRPr="00370B32">
        <w:rPr>
          <w:sz w:val="26"/>
          <w:szCs w:val="26"/>
          <w:lang w:val="uk-UA"/>
        </w:rPr>
        <w:t xml:space="preserve">, які будуть задіяні під час проведення чергових </w:t>
      </w:r>
      <w:r w:rsidR="00EE237A" w:rsidRPr="00370B32">
        <w:rPr>
          <w:bCs/>
          <w:sz w:val="26"/>
          <w:szCs w:val="26"/>
          <w:lang w:val="uk-UA"/>
        </w:rPr>
        <w:t>виборів до місцевих рад 25 жовтня 2020 року</w:t>
      </w:r>
      <w:r w:rsidR="00EE237A" w:rsidRPr="00370B32">
        <w:rPr>
          <w:sz w:val="26"/>
          <w:szCs w:val="26"/>
          <w:lang w:val="uk-UA"/>
        </w:rPr>
        <w:t>.</w:t>
      </w:r>
    </w:p>
    <w:p w:rsidR="001D3DBD" w:rsidRPr="00370B32" w:rsidRDefault="001D3DBD" w:rsidP="00370B32">
      <w:pPr>
        <w:pStyle w:val="12"/>
        <w:jc w:val="right"/>
        <w:rPr>
          <w:sz w:val="26"/>
          <w:szCs w:val="26"/>
          <w:lang w:val="uk-UA"/>
        </w:rPr>
      </w:pPr>
      <w:r w:rsidRPr="00370B32">
        <w:rPr>
          <w:b/>
          <w:bCs/>
          <w:color w:val="000000"/>
          <w:sz w:val="26"/>
          <w:szCs w:val="26"/>
          <w:lang w:val="uk-UA"/>
        </w:rPr>
        <w:t>Термін:</w:t>
      </w:r>
      <w:r w:rsidRPr="00370B32">
        <w:rPr>
          <w:b/>
          <w:bCs/>
          <w:color w:val="000000"/>
          <w:sz w:val="26"/>
          <w:szCs w:val="26"/>
          <w:lang w:val="uk-UA"/>
        </w:rPr>
        <w:t xml:space="preserve"> до</w:t>
      </w:r>
      <w:r w:rsidRPr="00370B32">
        <w:rPr>
          <w:b/>
          <w:bCs/>
          <w:color w:val="000000"/>
          <w:sz w:val="26"/>
          <w:szCs w:val="26"/>
          <w:lang w:val="uk-UA"/>
        </w:rPr>
        <w:t xml:space="preserve"> 25.10.2020 року.</w:t>
      </w:r>
    </w:p>
    <w:p w:rsidR="001D3DBD" w:rsidRPr="00370B32" w:rsidRDefault="001D3DBD" w:rsidP="00370B32">
      <w:pPr>
        <w:pStyle w:val="a6"/>
        <w:tabs>
          <w:tab w:val="num" w:pos="-360"/>
          <w:tab w:val="left" w:pos="1080"/>
        </w:tabs>
        <w:spacing w:after="0"/>
        <w:ind w:firstLine="567"/>
        <w:jc w:val="both"/>
        <w:rPr>
          <w:sz w:val="26"/>
          <w:szCs w:val="26"/>
          <w:lang w:val="uk-UA"/>
        </w:rPr>
      </w:pPr>
    </w:p>
    <w:p w:rsidR="00EE237A" w:rsidRPr="00370B32" w:rsidRDefault="00B62AAA" w:rsidP="00370B32">
      <w:pPr>
        <w:pStyle w:val="a6"/>
        <w:tabs>
          <w:tab w:val="num" w:pos="-360"/>
          <w:tab w:val="left" w:pos="1080"/>
        </w:tabs>
        <w:spacing w:after="0"/>
        <w:ind w:firstLine="567"/>
        <w:jc w:val="both"/>
        <w:rPr>
          <w:sz w:val="26"/>
          <w:szCs w:val="26"/>
          <w:lang w:val="uk-UA"/>
        </w:rPr>
      </w:pPr>
      <w:r w:rsidRPr="00370B32">
        <w:rPr>
          <w:sz w:val="26"/>
          <w:szCs w:val="26"/>
          <w:lang w:val="uk-UA"/>
        </w:rPr>
        <w:t>7</w:t>
      </w:r>
      <w:r w:rsidR="00EE237A" w:rsidRPr="00370B32">
        <w:rPr>
          <w:sz w:val="26"/>
          <w:szCs w:val="26"/>
          <w:lang w:val="uk-UA"/>
        </w:rPr>
        <w:t xml:space="preserve">.2. Забезпечити підвищену готовність сил та засобів під час проведення чергових </w:t>
      </w:r>
      <w:r w:rsidR="00EE237A" w:rsidRPr="00370B32">
        <w:rPr>
          <w:bCs/>
          <w:sz w:val="26"/>
          <w:szCs w:val="26"/>
          <w:lang w:val="uk-UA"/>
        </w:rPr>
        <w:t>виборів до місцевих рад 25 жовтня 2020 року</w:t>
      </w:r>
      <w:r w:rsidR="00EE237A" w:rsidRPr="00370B32">
        <w:rPr>
          <w:sz w:val="26"/>
          <w:szCs w:val="26"/>
          <w:lang w:val="uk-UA"/>
        </w:rPr>
        <w:t>.</w:t>
      </w:r>
    </w:p>
    <w:p w:rsidR="00C634F0" w:rsidRPr="00370B32" w:rsidRDefault="00744E36" w:rsidP="00370B32">
      <w:pPr>
        <w:pStyle w:val="af6"/>
        <w:spacing w:before="0" w:beforeAutospacing="0" w:after="0" w:afterAutospacing="0"/>
        <w:ind w:firstLine="709"/>
        <w:jc w:val="right"/>
        <w:rPr>
          <w:b/>
          <w:sz w:val="26"/>
          <w:szCs w:val="26"/>
          <w:lang w:val="uk-UA"/>
        </w:rPr>
      </w:pPr>
      <w:r w:rsidRPr="00370B32">
        <w:rPr>
          <w:b/>
          <w:sz w:val="26"/>
          <w:szCs w:val="26"/>
          <w:lang w:val="uk-UA"/>
        </w:rPr>
        <w:t>Термін: на період</w:t>
      </w:r>
      <w:r w:rsidR="00C634F0" w:rsidRPr="00370B32">
        <w:rPr>
          <w:b/>
          <w:sz w:val="26"/>
          <w:szCs w:val="26"/>
          <w:lang w:val="uk-UA"/>
        </w:rPr>
        <w:t xml:space="preserve"> виборів</w:t>
      </w:r>
    </w:p>
    <w:p w:rsidR="00FA5C15" w:rsidRPr="00370B32" w:rsidRDefault="00FA5C15" w:rsidP="00370B32">
      <w:pPr>
        <w:pStyle w:val="af6"/>
        <w:spacing w:before="0" w:beforeAutospacing="0" w:after="0" w:afterAutospacing="0"/>
        <w:ind w:firstLine="709"/>
        <w:jc w:val="right"/>
        <w:rPr>
          <w:b/>
          <w:sz w:val="26"/>
          <w:szCs w:val="26"/>
          <w:lang w:val="uk-UA"/>
        </w:rPr>
      </w:pPr>
    </w:p>
    <w:p w:rsidR="00744E36" w:rsidRPr="00370B32" w:rsidRDefault="00744E36" w:rsidP="00370B32">
      <w:pPr>
        <w:pStyle w:val="af6"/>
        <w:spacing w:before="0" w:beforeAutospacing="0" w:after="0" w:afterAutospacing="0"/>
        <w:ind w:firstLine="709"/>
        <w:jc w:val="right"/>
        <w:rPr>
          <w:b/>
          <w:sz w:val="26"/>
          <w:szCs w:val="26"/>
          <w:lang w:val="uk-UA"/>
        </w:rPr>
      </w:pPr>
    </w:p>
    <w:p w:rsidR="00866B85" w:rsidRPr="00370B32" w:rsidRDefault="00866B85" w:rsidP="00370B32">
      <w:pPr>
        <w:pStyle w:val="12"/>
        <w:widowControl w:val="0"/>
        <w:shd w:val="clear" w:color="auto" w:fill="auto"/>
        <w:tabs>
          <w:tab w:val="left" w:pos="1488"/>
        </w:tabs>
        <w:spacing w:line="240" w:lineRule="auto"/>
        <w:ind w:firstLine="567"/>
        <w:rPr>
          <w:b/>
          <w:bCs/>
          <w:color w:val="000000"/>
          <w:sz w:val="26"/>
          <w:szCs w:val="26"/>
          <w:lang w:val="uk-UA"/>
        </w:rPr>
      </w:pPr>
      <w:r w:rsidRPr="00370B32">
        <w:rPr>
          <w:b/>
          <w:bCs/>
          <w:color w:val="000000"/>
          <w:sz w:val="26"/>
          <w:szCs w:val="26"/>
          <w:lang w:val="uk-UA"/>
        </w:rPr>
        <w:t xml:space="preserve">ІV. </w:t>
      </w:r>
      <w:r w:rsidRPr="00370B32">
        <w:rPr>
          <w:b/>
          <w:bCs/>
          <w:color w:val="000000"/>
          <w:sz w:val="26"/>
          <w:szCs w:val="26"/>
          <w:lang w:val="uk-UA"/>
        </w:rPr>
        <w:t>Про стан підготовки органів виконавчої влади та місцевого самоврядування до дій з попередження надзвичайних ситуацій техногенного та природного характеру під час експлуатації об’єктів житлово-комунального господарства та інфраструктури в осінньо-зимовий період 2020-2021 років.</w:t>
      </w:r>
    </w:p>
    <w:p w:rsidR="00744E36" w:rsidRPr="00370B32" w:rsidRDefault="00744E36" w:rsidP="00370B32">
      <w:pPr>
        <w:pStyle w:val="12"/>
        <w:widowControl w:val="0"/>
        <w:shd w:val="clear" w:color="auto" w:fill="auto"/>
        <w:tabs>
          <w:tab w:val="left" w:pos="1488"/>
        </w:tabs>
        <w:spacing w:line="240" w:lineRule="auto"/>
        <w:ind w:firstLine="567"/>
        <w:rPr>
          <w:sz w:val="26"/>
          <w:szCs w:val="26"/>
          <w:lang w:val="uk-UA"/>
        </w:rPr>
      </w:pPr>
    </w:p>
    <w:p w:rsidR="00744E36" w:rsidRPr="00370B32" w:rsidRDefault="00744E36" w:rsidP="00370B32">
      <w:pPr>
        <w:pStyle w:val="af2"/>
        <w:jc w:val="center"/>
        <w:rPr>
          <w:b/>
          <w:sz w:val="26"/>
          <w:szCs w:val="26"/>
        </w:rPr>
      </w:pPr>
      <w:r w:rsidRPr="00370B32">
        <w:rPr>
          <w:b/>
          <w:sz w:val="26"/>
          <w:szCs w:val="26"/>
        </w:rPr>
        <w:t>Комісія вирішила:</w:t>
      </w:r>
    </w:p>
    <w:p w:rsidR="00744E36" w:rsidRPr="00370B32" w:rsidRDefault="00744E36" w:rsidP="00370B32">
      <w:pPr>
        <w:pStyle w:val="af2"/>
        <w:jc w:val="center"/>
        <w:rPr>
          <w:b/>
          <w:sz w:val="26"/>
          <w:szCs w:val="26"/>
        </w:rPr>
      </w:pPr>
    </w:p>
    <w:p w:rsidR="003E44BF" w:rsidRPr="00370B32" w:rsidRDefault="003E44BF" w:rsidP="00370B32">
      <w:pPr>
        <w:pStyle w:val="af2"/>
        <w:keepNext/>
        <w:keepLines/>
        <w:numPr>
          <w:ilvl w:val="0"/>
          <w:numId w:val="46"/>
        </w:numPr>
        <w:ind w:left="0" w:firstLine="851"/>
        <w:rPr>
          <w:b/>
          <w:sz w:val="26"/>
          <w:szCs w:val="26"/>
        </w:rPr>
      </w:pPr>
      <w:r w:rsidRPr="00370B32">
        <w:rPr>
          <w:b/>
          <w:sz w:val="26"/>
          <w:szCs w:val="26"/>
        </w:rPr>
        <w:t>Органам місцевого самоврядування (в межах компетенції):</w:t>
      </w:r>
    </w:p>
    <w:p w:rsidR="00B62AAA" w:rsidRPr="00370B32" w:rsidRDefault="00B62AAA" w:rsidP="00370B32">
      <w:pPr>
        <w:pStyle w:val="12"/>
        <w:widowControl w:val="0"/>
        <w:numPr>
          <w:ilvl w:val="0"/>
          <w:numId w:val="45"/>
        </w:numPr>
        <w:shd w:val="clear" w:color="auto" w:fill="auto"/>
        <w:tabs>
          <w:tab w:val="left" w:pos="1273"/>
        </w:tabs>
        <w:spacing w:line="240" w:lineRule="auto"/>
        <w:ind w:firstLine="740"/>
        <w:rPr>
          <w:sz w:val="26"/>
          <w:szCs w:val="26"/>
          <w:lang w:val="uk-UA"/>
        </w:rPr>
      </w:pPr>
      <w:r w:rsidRPr="00370B32">
        <w:rPr>
          <w:color w:val="000000"/>
          <w:sz w:val="26"/>
          <w:szCs w:val="26"/>
          <w:lang w:val="uk-UA"/>
        </w:rPr>
        <w:t>Забезпечити завершення підготовки житлово-комунального господарства та об’єктів соціальної сфери до роботи в осінньо - зимовий період 2020-2021 років.</w:t>
      </w:r>
    </w:p>
    <w:p w:rsidR="00B62AAA" w:rsidRPr="00370B32" w:rsidRDefault="003E44BF" w:rsidP="00370B32">
      <w:pPr>
        <w:pStyle w:val="12"/>
        <w:jc w:val="right"/>
        <w:rPr>
          <w:b/>
          <w:bCs/>
          <w:color w:val="000000"/>
          <w:sz w:val="26"/>
          <w:szCs w:val="26"/>
          <w:lang w:val="uk-UA"/>
        </w:rPr>
      </w:pPr>
      <w:r w:rsidRPr="00370B32">
        <w:rPr>
          <w:b/>
          <w:bCs/>
          <w:color w:val="000000"/>
          <w:sz w:val="26"/>
          <w:szCs w:val="26"/>
          <w:lang w:val="uk-UA"/>
        </w:rPr>
        <w:t>Термін: до 16</w:t>
      </w:r>
      <w:r w:rsidR="00B62AAA" w:rsidRPr="00370B32">
        <w:rPr>
          <w:b/>
          <w:bCs/>
          <w:color w:val="000000"/>
          <w:sz w:val="26"/>
          <w:szCs w:val="26"/>
          <w:lang w:val="uk-UA"/>
        </w:rPr>
        <w:t>.10.2020 року.</w:t>
      </w:r>
    </w:p>
    <w:p w:rsidR="00744E36" w:rsidRPr="00370B32" w:rsidRDefault="00744E36" w:rsidP="00370B32">
      <w:pPr>
        <w:pStyle w:val="12"/>
        <w:jc w:val="right"/>
        <w:rPr>
          <w:sz w:val="26"/>
          <w:szCs w:val="26"/>
          <w:lang w:val="uk-UA"/>
        </w:rPr>
      </w:pPr>
    </w:p>
    <w:p w:rsidR="003E44BF" w:rsidRPr="00370B32" w:rsidRDefault="00B62AAA" w:rsidP="00370B32">
      <w:pPr>
        <w:pStyle w:val="12"/>
        <w:widowControl w:val="0"/>
        <w:numPr>
          <w:ilvl w:val="0"/>
          <w:numId w:val="45"/>
        </w:numPr>
        <w:shd w:val="clear" w:color="auto" w:fill="auto"/>
        <w:tabs>
          <w:tab w:val="left" w:pos="1268"/>
        </w:tabs>
        <w:spacing w:line="240" w:lineRule="auto"/>
        <w:ind w:firstLine="740"/>
        <w:rPr>
          <w:sz w:val="26"/>
          <w:szCs w:val="26"/>
          <w:lang w:val="uk-UA"/>
        </w:rPr>
      </w:pPr>
      <w:bookmarkStart w:id="6" w:name="bookmark23"/>
      <w:bookmarkEnd w:id="6"/>
      <w:r w:rsidRPr="00370B32">
        <w:rPr>
          <w:color w:val="000000"/>
          <w:sz w:val="26"/>
          <w:szCs w:val="26"/>
          <w:lang w:val="uk-UA"/>
        </w:rPr>
        <w:t>Забезпечити виконання розпорядження, голови облдержадміністрації від 31.08.2020 року №665/2020-р «Про стан виконання завдань з підготовки житлово- комунального господарства та соціальної сфери області до роботи в осінньо- зимовий період 2020/2021 року» щодо створення аварійних бригад, диспетчерських пунктів, укладання угод на залучення додаткової спеціалізованої техніки та створення запасу паливно-мастильних матеріалів</w:t>
      </w:r>
      <w:r w:rsidR="003E44BF" w:rsidRPr="00370B32">
        <w:rPr>
          <w:color w:val="000000"/>
          <w:sz w:val="26"/>
          <w:szCs w:val="26"/>
          <w:lang w:val="uk-UA"/>
        </w:rPr>
        <w:t>.</w:t>
      </w:r>
    </w:p>
    <w:p w:rsidR="00B62AAA" w:rsidRPr="00370B32" w:rsidRDefault="001C3331" w:rsidP="00370B32">
      <w:pPr>
        <w:pStyle w:val="12"/>
        <w:jc w:val="right"/>
        <w:rPr>
          <w:b/>
          <w:bCs/>
          <w:color w:val="000000"/>
          <w:sz w:val="26"/>
          <w:szCs w:val="26"/>
          <w:lang w:val="uk-UA"/>
        </w:rPr>
      </w:pPr>
      <w:r w:rsidRPr="00370B32">
        <w:rPr>
          <w:b/>
          <w:bCs/>
          <w:color w:val="000000"/>
          <w:sz w:val="26"/>
          <w:szCs w:val="26"/>
          <w:lang w:val="uk-UA"/>
        </w:rPr>
        <w:t>Термін: до 16</w:t>
      </w:r>
      <w:r w:rsidR="00B62AAA" w:rsidRPr="00370B32">
        <w:rPr>
          <w:b/>
          <w:bCs/>
          <w:color w:val="000000"/>
          <w:sz w:val="26"/>
          <w:szCs w:val="26"/>
          <w:lang w:val="uk-UA"/>
        </w:rPr>
        <w:t>.10.2020 року.</w:t>
      </w:r>
    </w:p>
    <w:p w:rsidR="001C3331" w:rsidRPr="00370B32" w:rsidRDefault="001C3331" w:rsidP="00370B32">
      <w:pPr>
        <w:pStyle w:val="12"/>
        <w:jc w:val="right"/>
        <w:rPr>
          <w:sz w:val="26"/>
          <w:szCs w:val="26"/>
          <w:lang w:val="uk-UA"/>
        </w:rPr>
      </w:pPr>
    </w:p>
    <w:p w:rsidR="00B62AAA" w:rsidRPr="00370B32" w:rsidRDefault="00B62AAA" w:rsidP="00370B32">
      <w:pPr>
        <w:pStyle w:val="12"/>
        <w:widowControl w:val="0"/>
        <w:numPr>
          <w:ilvl w:val="0"/>
          <w:numId w:val="45"/>
        </w:numPr>
        <w:shd w:val="clear" w:color="auto" w:fill="auto"/>
        <w:tabs>
          <w:tab w:val="left" w:pos="1292"/>
        </w:tabs>
        <w:spacing w:line="240" w:lineRule="auto"/>
        <w:ind w:firstLine="720"/>
        <w:rPr>
          <w:sz w:val="26"/>
          <w:szCs w:val="26"/>
          <w:lang w:val="uk-UA"/>
        </w:rPr>
      </w:pPr>
      <w:bookmarkStart w:id="7" w:name="bookmark24"/>
      <w:bookmarkEnd w:id="7"/>
      <w:r w:rsidRPr="00370B32">
        <w:rPr>
          <w:color w:val="000000"/>
          <w:sz w:val="26"/>
          <w:szCs w:val="26"/>
          <w:lang w:val="uk-UA"/>
        </w:rPr>
        <w:t>Визначити об’єкти для облаштування стаціонарних пунктів обігріву та порядок забезпечення їх необхідним майном та продуктами харчування.</w:t>
      </w:r>
    </w:p>
    <w:p w:rsidR="00B62AAA" w:rsidRPr="00370B32" w:rsidRDefault="003E44BF" w:rsidP="00370B32">
      <w:pPr>
        <w:pStyle w:val="12"/>
        <w:ind w:left="6096"/>
        <w:rPr>
          <w:b/>
          <w:bCs/>
          <w:color w:val="000000"/>
          <w:sz w:val="26"/>
          <w:szCs w:val="26"/>
          <w:lang w:val="uk-UA"/>
        </w:rPr>
      </w:pPr>
      <w:r w:rsidRPr="00370B32">
        <w:rPr>
          <w:b/>
          <w:bCs/>
          <w:color w:val="000000"/>
          <w:sz w:val="26"/>
          <w:szCs w:val="26"/>
          <w:lang w:val="uk-UA"/>
        </w:rPr>
        <w:t>Термін: до 19</w:t>
      </w:r>
      <w:r w:rsidR="00B62AAA" w:rsidRPr="00370B32">
        <w:rPr>
          <w:b/>
          <w:bCs/>
          <w:color w:val="000000"/>
          <w:sz w:val="26"/>
          <w:szCs w:val="26"/>
          <w:lang w:val="uk-UA"/>
        </w:rPr>
        <w:t>.10.2020 року.</w:t>
      </w:r>
    </w:p>
    <w:p w:rsidR="001C3331" w:rsidRPr="00370B32" w:rsidRDefault="001C3331" w:rsidP="00370B32">
      <w:pPr>
        <w:pStyle w:val="12"/>
        <w:ind w:left="6096"/>
        <w:rPr>
          <w:sz w:val="26"/>
          <w:szCs w:val="26"/>
          <w:lang w:val="uk-UA"/>
        </w:rPr>
      </w:pPr>
    </w:p>
    <w:p w:rsidR="00B62AAA" w:rsidRPr="00370B32" w:rsidRDefault="00B62AAA" w:rsidP="00370B32">
      <w:pPr>
        <w:pStyle w:val="12"/>
        <w:widowControl w:val="0"/>
        <w:numPr>
          <w:ilvl w:val="0"/>
          <w:numId w:val="45"/>
        </w:numPr>
        <w:shd w:val="clear" w:color="auto" w:fill="auto"/>
        <w:tabs>
          <w:tab w:val="left" w:pos="1306"/>
        </w:tabs>
        <w:spacing w:line="240" w:lineRule="auto"/>
        <w:ind w:firstLine="720"/>
        <w:rPr>
          <w:sz w:val="26"/>
          <w:szCs w:val="26"/>
          <w:lang w:val="uk-UA"/>
        </w:rPr>
      </w:pPr>
      <w:bookmarkStart w:id="8" w:name="bookmark25"/>
      <w:bookmarkEnd w:id="8"/>
      <w:r w:rsidRPr="00370B32">
        <w:rPr>
          <w:b/>
          <w:color w:val="000000"/>
          <w:sz w:val="26"/>
          <w:szCs w:val="26"/>
          <w:lang w:val="uk-UA"/>
        </w:rPr>
        <w:t>Спільно з</w:t>
      </w:r>
      <w:r w:rsidRPr="00370B32">
        <w:rPr>
          <w:color w:val="000000"/>
          <w:sz w:val="26"/>
          <w:szCs w:val="26"/>
          <w:lang w:val="uk-UA"/>
        </w:rPr>
        <w:t xml:space="preserve"> </w:t>
      </w:r>
      <w:r w:rsidR="003E44BF" w:rsidRPr="00370B32">
        <w:rPr>
          <w:b/>
          <w:color w:val="000000"/>
          <w:sz w:val="26"/>
          <w:szCs w:val="26"/>
          <w:lang w:val="uk-UA"/>
        </w:rPr>
        <w:t xml:space="preserve">Красилівським РЕМ </w:t>
      </w:r>
      <w:r w:rsidRPr="00370B32">
        <w:rPr>
          <w:b/>
          <w:color w:val="000000"/>
          <w:sz w:val="26"/>
          <w:szCs w:val="26"/>
          <w:lang w:val="uk-UA"/>
        </w:rPr>
        <w:t xml:space="preserve">AT </w:t>
      </w:r>
      <w:r w:rsidRPr="00370B32">
        <w:rPr>
          <w:b/>
          <w:bCs/>
          <w:color w:val="000000"/>
          <w:sz w:val="26"/>
          <w:szCs w:val="26"/>
          <w:lang w:val="uk-UA"/>
        </w:rPr>
        <w:t>«Хмельницькобленерго</w:t>
      </w:r>
      <w:r w:rsidR="00844CD7" w:rsidRPr="00370B32">
        <w:rPr>
          <w:b/>
          <w:bCs/>
          <w:color w:val="000000"/>
          <w:sz w:val="26"/>
          <w:szCs w:val="26"/>
          <w:lang w:val="uk-UA"/>
        </w:rPr>
        <w:t xml:space="preserve">» </w:t>
      </w:r>
      <w:r w:rsidR="00844CD7" w:rsidRPr="00370B32">
        <w:rPr>
          <w:bCs/>
          <w:color w:val="000000"/>
          <w:sz w:val="26"/>
          <w:szCs w:val="26"/>
          <w:lang w:val="uk-UA"/>
        </w:rPr>
        <w:t>(Кондратюк В.А.</w:t>
      </w:r>
      <w:r w:rsidRPr="00370B32">
        <w:rPr>
          <w:bCs/>
          <w:color w:val="000000"/>
          <w:sz w:val="26"/>
          <w:szCs w:val="26"/>
          <w:lang w:val="uk-UA"/>
        </w:rPr>
        <w:t xml:space="preserve">) </w:t>
      </w:r>
      <w:r w:rsidRPr="00370B32">
        <w:rPr>
          <w:color w:val="000000"/>
          <w:sz w:val="26"/>
          <w:szCs w:val="26"/>
          <w:lang w:val="uk-UA"/>
        </w:rPr>
        <w:t>затвердити переліки об’єктів, які не підлягають відключенню від енергопостачання, уточнити наявність резервних джерел електроживлення, їх технічну готовність, визначити порядок їх оперативного застосування.</w:t>
      </w:r>
    </w:p>
    <w:p w:rsidR="00B62AAA" w:rsidRPr="00370B32" w:rsidRDefault="00B62AAA" w:rsidP="00370B32">
      <w:pPr>
        <w:pStyle w:val="12"/>
        <w:ind w:left="6096"/>
        <w:rPr>
          <w:b/>
          <w:bCs/>
          <w:color w:val="000000"/>
          <w:sz w:val="26"/>
          <w:szCs w:val="26"/>
          <w:lang w:val="uk-UA"/>
        </w:rPr>
      </w:pPr>
      <w:r w:rsidRPr="00370B32">
        <w:rPr>
          <w:b/>
          <w:bCs/>
          <w:color w:val="000000"/>
          <w:sz w:val="26"/>
          <w:szCs w:val="26"/>
          <w:lang w:val="uk-UA"/>
        </w:rPr>
        <w:t>Термін: до 30.10.2020 року.</w:t>
      </w:r>
    </w:p>
    <w:p w:rsidR="001C3331" w:rsidRPr="00370B32" w:rsidRDefault="001C3331" w:rsidP="00370B32">
      <w:pPr>
        <w:pStyle w:val="12"/>
        <w:ind w:left="6096"/>
        <w:rPr>
          <w:sz w:val="26"/>
          <w:szCs w:val="26"/>
          <w:lang w:val="uk-UA"/>
        </w:rPr>
      </w:pPr>
    </w:p>
    <w:p w:rsidR="00B62AAA" w:rsidRPr="00370B32" w:rsidRDefault="00B62AAA" w:rsidP="00370B32">
      <w:pPr>
        <w:pStyle w:val="12"/>
        <w:widowControl w:val="0"/>
        <w:numPr>
          <w:ilvl w:val="0"/>
          <w:numId w:val="45"/>
        </w:numPr>
        <w:shd w:val="clear" w:color="auto" w:fill="auto"/>
        <w:tabs>
          <w:tab w:val="left" w:pos="1306"/>
        </w:tabs>
        <w:spacing w:line="240" w:lineRule="auto"/>
        <w:ind w:firstLine="720"/>
        <w:rPr>
          <w:sz w:val="26"/>
          <w:szCs w:val="26"/>
          <w:lang w:val="uk-UA"/>
        </w:rPr>
      </w:pPr>
      <w:bookmarkStart w:id="9" w:name="bookmark26"/>
      <w:bookmarkEnd w:id="9"/>
      <w:r w:rsidRPr="00370B32">
        <w:rPr>
          <w:color w:val="000000"/>
          <w:sz w:val="26"/>
          <w:szCs w:val="26"/>
          <w:lang w:val="uk-UA"/>
        </w:rPr>
        <w:lastRenderedPageBreak/>
        <w:t>Передбачити кошти в резервних фондах місцевих бюджетів в розмірі достатньому для забезпечення заходів з ліквідації наслідків надзвичайних ситуацій.</w:t>
      </w:r>
    </w:p>
    <w:p w:rsidR="00B62AAA" w:rsidRPr="00370B32" w:rsidRDefault="00B62AAA" w:rsidP="00370B32">
      <w:pPr>
        <w:pStyle w:val="12"/>
        <w:jc w:val="right"/>
        <w:rPr>
          <w:sz w:val="26"/>
          <w:szCs w:val="26"/>
          <w:lang w:val="uk-UA"/>
        </w:rPr>
      </w:pPr>
      <w:r w:rsidRPr="00370B32">
        <w:rPr>
          <w:b/>
          <w:bCs/>
          <w:color w:val="000000"/>
          <w:sz w:val="26"/>
          <w:szCs w:val="26"/>
          <w:lang w:val="uk-UA"/>
        </w:rPr>
        <w:t>Термін: при затвердженні бюджетів.</w:t>
      </w:r>
    </w:p>
    <w:p w:rsidR="00E07AAF" w:rsidRPr="00370B32" w:rsidRDefault="00E07AAF" w:rsidP="00370B32">
      <w:pPr>
        <w:pStyle w:val="af2"/>
        <w:ind w:left="1069" w:firstLine="851"/>
        <w:jc w:val="both"/>
        <w:rPr>
          <w:sz w:val="26"/>
          <w:szCs w:val="26"/>
        </w:rPr>
      </w:pPr>
    </w:p>
    <w:p w:rsidR="00844CD7" w:rsidRPr="00370B32" w:rsidRDefault="00AF2189" w:rsidP="00370B32">
      <w:pPr>
        <w:pStyle w:val="af2"/>
        <w:numPr>
          <w:ilvl w:val="0"/>
          <w:numId w:val="46"/>
        </w:numPr>
        <w:ind w:left="0" w:firstLine="414"/>
        <w:jc w:val="both"/>
        <w:rPr>
          <w:sz w:val="26"/>
          <w:szCs w:val="26"/>
        </w:rPr>
      </w:pPr>
      <w:r w:rsidRPr="00370B32">
        <w:rPr>
          <w:b/>
          <w:sz w:val="26"/>
          <w:szCs w:val="26"/>
        </w:rPr>
        <w:t xml:space="preserve">Відділу захисту довкілля, енергетики та </w:t>
      </w:r>
      <w:r w:rsidRPr="00370B32">
        <w:rPr>
          <w:b/>
          <w:color w:val="000000"/>
          <w:sz w:val="26"/>
          <w:szCs w:val="26"/>
        </w:rPr>
        <w:t>житлово- комунального господарства</w:t>
      </w:r>
      <w:r w:rsidRPr="00370B32">
        <w:rPr>
          <w:b/>
          <w:color w:val="000000"/>
          <w:sz w:val="26"/>
          <w:szCs w:val="26"/>
        </w:rPr>
        <w:t xml:space="preserve"> </w:t>
      </w:r>
      <w:r w:rsidR="00DC4921" w:rsidRPr="00370B32">
        <w:rPr>
          <w:b/>
          <w:color w:val="000000"/>
          <w:sz w:val="26"/>
          <w:szCs w:val="26"/>
        </w:rPr>
        <w:t>райдержадміністрації</w:t>
      </w:r>
      <w:r w:rsidRPr="00370B32">
        <w:rPr>
          <w:color w:val="000000"/>
          <w:sz w:val="26"/>
          <w:szCs w:val="26"/>
        </w:rPr>
        <w:t xml:space="preserve"> (Бондар М.І.):</w:t>
      </w:r>
    </w:p>
    <w:p w:rsidR="00AF2189" w:rsidRPr="00370B32" w:rsidRDefault="00AF2189" w:rsidP="00370B32">
      <w:pPr>
        <w:pStyle w:val="12"/>
        <w:widowControl w:val="0"/>
        <w:numPr>
          <w:ilvl w:val="1"/>
          <w:numId w:val="48"/>
        </w:numPr>
        <w:shd w:val="clear" w:color="auto" w:fill="auto"/>
        <w:tabs>
          <w:tab w:val="left" w:pos="1296"/>
        </w:tabs>
        <w:spacing w:line="240" w:lineRule="auto"/>
        <w:ind w:left="0" w:firstLine="426"/>
        <w:rPr>
          <w:sz w:val="26"/>
          <w:szCs w:val="26"/>
          <w:lang w:val="uk-UA"/>
        </w:rPr>
      </w:pPr>
      <w:r w:rsidRPr="00370B32">
        <w:rPr>
          <w:color w:val="000000"/>
          <w:sz w:val="26"/>
          <w:szCs w:val="26"/>
          <w:lang w:val="uk-UA"/>
        </w:rPr>
        <w:t>Забезпечити належний контроль за завершенням підготовки житлово- комунального господарства та об’єктів соціальної сфери до роботи осінньо - зимовий період 2020-2021 років.</w:t>
      </w:r>
    </w:p>
    <w:p w:rsidR="00AF2189" w:rsidRPr="00370B32" w:rsidRDefault="00AF2189" w:rsidP="00370B32">
      <w:pPr>
        <w:pStyle w:val="12"/>
        <w:ind w:left="5954"/>
        <w:rPr>
          <w:b/>
          <w:bCs/>
          <w:color w:val="000000"/>
          <w:sz w:val="26"/>
          <w:szCs w:val="26"/>
          <w:lang w:val="uk-UA"/>
        </w:rPr>
      </w:pPr>
      <w:r w:rsidRPr="00370B32">
        <w:rPr>
          <w:b/>
          <w:bCs/>
          <w:color w:val="000000"/>
          <w:sz w:val="26"/>
          <w:szCs w:val="26"/>
          <w:lang w:val="uk-UA"/>
        </w:rPr>
        <w:t>Термін: до 25.10.2020 року.</w:t>
      </w:r>
    </w:p>
    <w:p w:rsidR="001C3331" w:rsidRPr="00370B32" w:rsidRDefault="001C3331" w:rsidP="00370B32">
      <w:pPr>
        <w:pStyle w:val="12"/>
        <w:ind w:left="5954"/>
        <w:rPr>
          <w:sz w:val="26"/>
          <w:szCs w:val="26"/>
          <w:lang w:val="uk-UA"/>
        </w:rPr>
      </w:pPr>
    </w:p>
    <w:p w:rsidR="00AF2189" w:rsidRPr="00370B32" w:rsidRDefault="00AF2189" w:rsidP="00370B32">
      <w:pPr>
        <w:pStyle w:val="12"/>
        <w:widowControl w:val="0"/>
        <w:numPr>
          <w:ilvl w:val="1"/>
          <w:numId w:val="48"/>
        </w:numPr>
        <w:shd w:val="clear" w:color="auto" w:fill="auto"/>
        <w:tabs>
          <w:tab w:val="left" w:pos="1301"/>
        </w:tabs>
        <w:spacing w:line="240" w:lineRule="auto"/>
        <w:ind w:left="0" w:firstLine="426"/>
        <w:rPr>
          <w:sz w:val="26"/>
          <w:szCs w:val="26"/>
          <w:lang w:val="uk-UA"/>
        </w:rPr>
      </w:pPr>
      <w:bookmarkStart w:id="10" w:name="bookmark32"/>
      <w:bookmarkEnd w:id="10"/>
      <w:r w:rsidRPr="00370B32">
        <w:rPr>
          <w:color w:val="000000"/>
          <w:sz w:val="26"/>
          <w:szCs w:val="26"/>
          <w:lang w:val="uk-UA"/>
        </w:rPr>
        <w:t>Забезпечити контроль за здійсненням заходів з поповнення резерву матеріальних засобів, газоелектрозварювального обладнання, паливно-мастильних матеріалів, пересувних електростанцій, готовності к</w:t>
      </w:r>
      <w:r w:rsidR="004F01E9" w:rsidRPr="00370B32">
        <w:rPr>
          <w:color w:val="000000"/>
          <w:sz w:val="26"/>
          <w:szCs w:val="26"/>
          <w:lang w:val="uk-UA"/>
        </w:rPr>
        <w:t>омунальних служб міст та району</w:t>
      </w:r>
      <w:r w:rsidRPr="00370B32">
        <w:rPr>
          <w:color w:val="000000"/>
          <w:sz w:val="26"/>
          <w:szCs w:val="26"/>
          <w:lang w:val="uk-UA"/>
        </w:rPr>
        <w:t>, аварійно-відновлювальних бригад до дій протягом осінньо - зимового періоду.</w:t>
      </w:r>
    </w:p>
    <w:p w:rsidR="00AF2189" w:rsidRPr="00370B32" w:rsidRDefault="00AF2189" w:rsidP="00370B32">
      <w:pPr>
        <w:pStyle w:val="12"/>
        <w:ind w:left="6237"/>
        <w:rPr>
          <w:b/>
          <w:bCs/>
          <w:color w:val="000000"/>
          <w:sz w:val="26"/>
          <w:szCs w:val="26"/>
          <w:lang w:val="uk-UA"/>
        </w:rPr>
      </w:pPr>
      <w:r w:rsidRPr="00370B32">
        <w:rPr>
          <w:b/>
          <w:bCs/>
          <w:color w:val="000000"/>
          <w:sz w:val="26"/>
          <w:szCs w:val="26"/>
          <w:lang w:val="uk-UA"/>
        </w:rPr>
        <w:t>Термін: до 25.10.2020 року.</w:t>
      </w:r>
    </w:p>
    <w:p w:rsidR="001C3331" w:rsidRPr="00370B32" w:rsidRDefault="001C3331" w:rsidP="00370B32">
      <w:pPr>
        <w:pStyle w:val="12"/>
        <w:ind w:left="6237"/>
        <w:rPr>
          <w:sz w:val="26"/>
          <w:szCs w:val="26"/>
          <w:lang w:val="uk-UA"/>
        </w:rPr>
      </w:pPr>
    </w:p>
    <w:p w:rsidR="00AF2189" w:rsidRPr="00370B32" w:rsidRDefault="00AF2189" w:rsidP="00370B32">
      <w:pPr>
        <w:pStyle w:val="12"/>
        <w:widowControl w:val="0"/>
        <w:numPr>
          <w:ilvl w:val="1"/>
          <w:numId w:val="48"/>
        </w:numPr>
        <w:shd w:val="clear" w:color="auto" w:fill="auto"/>
        <w:tabs>
          <w:tab w:val="left" w:pos="1301"/>
        </w:tabs>
        <w:spacing w:line="240" w:lineRule="auto"/>
        <w:ind w:left="0" w:firstLine="426"/>
        <w:rPr>
          <w:sz w:val="26"/>
          <w:szCs w:val="26"/>
          <w:lang w:val="uk-UA"/>
        </w:rPr>
      </w:pPr>
      <w:bookmarkStart w:id="11" w:name="bookmark33"/>
      <w:bookmarkEnd w:id="11"/>
      <w:r w:rsidRPr="00370B32">
        <w:rPr>
          <w:color w:val="000000"/>
          <w:sz w:val="26"/>
          <w:szCs w:val="26"/>
          <w:lang w:val="uk-UA"/>
        </w:rPr>
        <w:t>Вжити заходів з організації цілодобового чергування диспетчерських служб та аварійних бригад на базі</w:t>
      </w:r>
      <w:r w:rsidR="00211785" w:rsidRPr="00370B32">
        <w:rPr>
          <w:color w:val="000000"/>
          <w:sz w:val="26"/>
          <w:szCs w:val="26"/>
          <w:lang w:val="uk-UA"/>
        </w:rPr>
        <w:t xml:space="preserve"> комунальних підприємств району</w:t>
      </w:r>
      <w:r w:rsidRPr="00370B32">
        <w:rPr>
          <w:color w:val="000000"/>
          <w:sz w:val="26"/>
          <w:szCs w:val="26"/>
          <w:lang w:val="uk-UA"/>
        </w:rPr>
        <w:t>.</w:t>
      </w:r>
    </w:p>
    <w:p w:rsidR="00AF2189" w:rsidRPr="00370B32" w:rsidRDefault="00AF2189" w:rsidP="00370B32">
      <w:pPr>
        <w:pStyle w:val="12"/>
        <w:ind w:left="6237" w:hanging="3"/>
        <w:rPr>
          <w:b/>
          <w:bCs/>
          <w:color w:val="000000"/>
          <w:sz w:val="26"/>
          <w:szCs w:val="26"/>
          <w:lang w:val="uk-UA"/>
        </w:rPr>
      </w:pPr>
      <w:r w:rsidRPr="00370B32">
        <w:rPr>
          <w:b/>
          <w:bCs/>
          <w:color w:val="000000"/>
          <w:sz w:val="26"/>
          <w:szCs w:val="26"/>
          <w:lang w:val="uk-UA"/>
        </w:rPr>
        <w:t>Термін: до 30.10.2020 року.</w:t>
      </w:r>
    </w:p>
    <w:p w:rsidR="001C3331" w:rsidRPr="00370B32" w:rsidRDefault="001C3331" w:rsidP="00370B32">
      <w:pPr>
        <w:pStyle w:val="12"/>
        <w:ind w:left="6237" w:hanging="3"/>
        <w:rPr>
          <w:sz w:val="26"/>
          <w:szCs w:val="26"/>
          <w:lang w:val="uk-UA"/>
        </w:rPr>
      </w:pPr>
    </w:p>
    <w:p w:rsidR="00AF2189" w:rsidRPr="00370B32" w:rsidRDefault="00AF2189" w:rsidP="00370B32">
      <w:pPr>
        <w:pStyle w:val="12"/>
        <w:widowControl w:val="0"/>
        <w:numPr>
          <w:ilvl w:val="1"/>
          <w:numId w:val="48"/>
        </w:numPr>
        <w:shd w:val="clear" w:color="auto" w:fill="auto"/>
        <w:tabs>
          <w:tab w:val="left" w:pos="1306"/>
        </w:tabs>
        <w:spacing w:line="240" w:lineRule="auto"/>
        <w:ind w:left="0" w:firstLine="426"/>
        <w:rPr>
          <w:sz w:val="26"/>
          <w:szCs w:val="26"/>
          <w:lang w:val="uk-UA"/>
        </w:rPr>
      </w:pPr>
      <w:bookmarkStart w:id="12" w:name="bookmark34"/>
      <w:bookmarkEnd w:id="12"/>
      <w:r w:rsidRPr="00370B32">
        <w:rPr>
          <w:b/>
          <w:bCs/>
          <w:color w:val="000000"/>
          <w:sz w:val="26"/>
          <w:szCs w:val="26"/>
          <w:lang w:val="uk-UA"/>
        </w:rPr>
        <w:t>С</w:t>
      </w:r>
      <w:r w:rsidR="004F01E9" w:rsidRPr="00370B32">
        <w:rPr>
          <w:b/>
          <w:bCs/>
          <w:color w:val="000000"/>
          <w:sz w:val="26"/>
          <w:szCs w:val="26"/>
          <w:lang w:val="uk-UA"/>
        </w:rPr>
        <w:t>пільно з</w:t>
      </w:r>
      <w:r w:rsidRPr="00370B32">
        <w:rPr>
          <w:b/>
          <w:bCs/>
          <w:color w:val="000000"/>
          <w:sz w:val="26"/>
          <w:szCs w:val="26"/>
          <w:lang w:val="uk-UA"/>
        </w:rPr>
        <w:t xml:space="preserve"> органами місцевого самоврядування </w:t>
      </w:r>
      <w:r w:rsidRPr="00370B32">
        <w:rPr>
          <w:color w:val="000000"/>
          <w:sz w:val="26"/>
          <w:szCs w:val="26"/>
          <w:lang w:val="uk-UA"/>
        </w:rPr>
        <w:t>довести до широких верст населення через засоби масової інформації шляхом розміщення в засобах масової інформації на офіційних веб-сайтах</w:t>
      </w:r>
      <w:r w:rsidR="004F01E9" w:rsidRPr="00370B32">
        <w:rPr>
          <w:color w:val="000000"/>
          <w:sz w:val="26"/>
          <w:szCs w:val="26"/>
          <w:lang w:val="uk-UA"/>
        </w:rPr>
        <w:t>, соціальних мережах</w:t>
      </w:r>
      <w:r w:rsidRPr="00370B32">
        <w:rPr>
          <w:color w:val="000000"/>
          <w:sz w:val="26"/>
          <w:szCs w:val="26"/>
          <w:lang w:val="uk-UA"/>
        </w:rPr>
        <w:t xml:space="preserve"> контактні телефони диспетчерських служб.</w:t>
      </w:r>
    </w:p>
    <w:p w:rsidR="00AF2189" w:rsidRPr="00370B32" w:rsidRDefault="00AF2189" w:rsidP="00370B32">
      <w:pPr>
        <w:pStyle w:val="12"/>
        <w:ind w:left="6237"/>
        <w:rPr>
          <w:b/>
          <w:bCs/>
          <w:color w:val="000000"/>
          <w:sz w:val="26"/>
          <w:szCs w:val="26"/>
          <w:lang w:val="uk-UA"/>
        </w:rPr>
      </w:pPr>
      <w:r w:rsidRPr="00370B32">
        <w:rPr>
          <w:b/>
          <w:bCs/>
          <w:color w:val="000000"/>
          <w:sz w:val="26"/>
          <w:szCs w:val="26"/>
          <w:lang w:val="uk-UA"/>
        </w:rPr>
        <w:t>Термін: до 30.10.2020 року.</w:t>
      </w:r>
    </w:p>
    <w:p w:rsidR="001C3331" w:rsidRPr="00370B32" w:rsidRDefault="001C3331" w:rsidP="00370B32">
      <w:pPr>
        <w:pStyle w:val="12"/>
        <w:ind w:left="6237"/>
        <w:rPr>
          <w:sz w:val="26"/>
          <w:szCs w:val="26"/>
          <w:lang w:val="uk-UA"/>
        </w:rPr>
      </w:pPr>
    </w:p>
    <w:p w:rsidR="00AF2189" w:rsidRPr="00370B32" w:rsidRDefault="003A385F" w:rsidP="00370B32">
      <w:pPr>
        <w:pStyle w:val="af2"/>
        <w:numPr>
          <w:ilvl w:val="0"/>
          <w:numId w:val="48"/>
        </w:numPr>
        <w:ind w:left="0" w:firstLine="426"/>
        <w:jc w:val="both"/>
        <w:rPr>
          <w:b/>
          <w:sz w:val="26"/>
          <w:szCs w:val="26"/>
        </w:rPr>
      </w:pPr>
      <w:r w:rsidRPr="00370B32">
        <w:rPr>
          <w:b/>
          <w:sz w:val="26"/>
          <w:szCs w:val="26"/>
        </w:rPr>
        <w:t>Красилівській філії «Красилівський райавтодор» (</w:t>
      </w:r>
      <w:r w:rsidRPr="00370B32">
        <w:rPr>
          <w:sz w:val="26"/>
          <w:szCs w:val="26"/>
        </w:rPr>
        <w:t>Панченко В.Д.):</w:t>
      </w:r>
    </w:p>
    <w:p w:rsidR="003A385F" w:rsidRPr="00370B32" w:rsidRDefault="00A326D9" w:rsidP="00370B32">
      <w:pPr>
        <w:pStyle w:val="af2"/>
        <w:numPr>
          <w:ilvl w:val="1"/>
          <w:numId w:val="48"/>
        </w:numPr>
        <w:ind w:left="0" w:firstLine="426"/>
        <w:jc w:val="both"/>
        <w:rPr>
          <w:b/>
          <w:sz w:val="26"/>
          <w:szCs w:val="26"/>
        </w:rPr>
      </w:pPr>
      <w:r w:rsidRPr="00370B32">
        <w:rPr>
          <w:b/>
          <w:bCs/>
          <w:color w:val="000000"/>
          <w:sz w:val="26"/>
          <w:szCs w:val="26"/>
        </w:rPr>
        <w:t>Спільно з</w:t>
      </w:r>
      <w:r w:rsidRPr="00370B32">
        <w:rPr>
          <w:b/>
          <w:bCs/>
          <w:color w:val="000000"/>
          <w:sz w:val="26"/>
          <w:szCs w:val="26"/>
        </w:rPr>
        <w:t xml:space="preserve"> Красилівським ВП</w:t>
      </w:r>
      <w:r w:rsidRPr="00370B32">
        <w:rPr>
          <w:b/>
          <w:bCs/>
          <w:color w:val="000000"/>
          <w:sz w:val="26"/>
          <w:szCs w:val="26"/>
        </w:rPr>
        <w:t xml:space="preserve"> ГУ НП у Хмель</w:t>
      </w:r>
      <w:r w:rsidRPr="00370B32">
        <w:rPr>
          <w:b/>
          <w:bCs/>
          <w:color w:val="000000"/>
          <w:sz w:val="26"/>
          <w:szCs w:val="26"/>
        </w:rPr>
        <w:t xml:space="preserve">ницькій області </w:t>
      </w:r>
      <w:r w:rsidRPr="00DC4921">
        <w:rPr>
          <w:bCs/>
          <w:color w:val="000000"/>
          <w:sz w:val="26"/>
          <w:szCs w:val="26"/>
        </w:rPr>
        <w:t>(Чубенко А.В.</w:t>
      </w:r>
      <w:r w:rsidRPr="00DC4921">
        <w:rPr>
          <w:bCs/>
          <w:color w:val="000000"/>
          <w:sz w:val="26"/>
          <w:szCs w:val="26"/>
        </w:rPr>
        <w:t>)</w:t>
      </w:r>
      <w:r w:rsidRPr="00370B32">
        <w:rPr>
          <w:b/>
          <w:bCs/>
          <w:color w:val="000000"/>
          <w:sz w:val="26"/>
          <w:szCs w:val="26"/>
        </w:rPr>
        <w:t xml:space="preserve"> </w:t>
      </w:r>
      <w:r w:rsidRPr="00370B32">
        <w:rPr>
          <w:color w:val="000000"/>
          <w:sz w:val="26"/>
          <w:szCs w:val="26"/>
        </w:rPr>
        <w:t xml:space="preserve">визначити та погодити з </w:t>
      </w:r>
      <w:r w:rsidR="00DC4921">
        <w:rPr>
          <w:color w:val="000000"/>
          <w:sz w:val="26"/>
          <w:szCs w:val="26"/>
        </w:rPr>
        <w:t>райдержадміністрацією</w:t>
      </w:r>
      <w:r w:rsidRPr="00370B32">
        <w:rPr>
          <w:color w:val="000000"/>
          <w:sz w:val="26"/>
          <w:szCs w:val="26"/>
        </w:rPr>
        <w:t xml:space="preserve"> місця відстою транзитних транспортних засобів, переліки яких надати в </w:t>
      </w:r>
      <w:r w:rsidR="00DC4921">
        <w:rPr>
          <w:color w:val="000000"/>
          <w:sz w:val="26"/>
          <w:szCs w:val="26"/>
        </w:rPr>
        <w:t>сектор з питань цивільного захисту населення райдержадміністрації</w:t>
      </w:r>
    </w:p>
    <w:p w:rsidR="00A326D9" w:rsidRPr="00370B32" w:rsidRDefault="00A326D9" w:rsidP="00370B32">
      <w:pPr>
        <w:pStyle w:val="12"/>
        <w:ind w:left="846"/>
        <w:jc w:val="right"/>
        <w:rPr>
          <w:b/>
          <w:bCs/>
          <w:color w:val="000000"/>
          <w:sz w:val="26"/>
          <w:szCs w:val="26"/>
          <w:lang w:val="uk-UA"/>
        </w:rPr>
      </w:pPr>
      <w:r w:rsidRPr="00370B32">
        <w:rPr>
          <w:b/>
          <w:bCs/>
          <w:color w:val="000000"/>
          <w:sz w:val="26"/>
          <w:szCs w:val="26"/>
          <w:lang w:val="uk-UA"/>
        </w:rPr>
        <w:t>Термін: до 25.10.2020 року.</w:t>
      </w:r>
    </w:p>
    <w:p w:rsidR="00A326D9" w:rsidRPr="00370B32" w:rsidRDefault="00A326D9" w:rsidP="00370B32">
      <w:pPr>
        <w:pStyle w:val="12"/>
        <w:ind w:left="846"/>
        <w:jc w:val="right"/>
        <w:rPr>
          <w:b/>
          <w:bCs/>
          <w:color w:val="000000"/>
          <w:sz w:val="26"/>
          <w:szCs w:val="26"/>
          <w:lang w:val="uk-UA"/>
        </w:rPr>
      </w:pPr>
    </w:p>
    <w:p w:rsidR="00211785" w:rsidRPr="00370B32" w:rsidRDefault="00211785" w:rsidP="00370B32">
      <w:pPr>
        <w:keepNext/>
        <w:keepLines/>
        <w:widowControl w:val="0"/>
        <w:numPr>
          <w:ilvl w:val="0"/>
          <w:numId w:val="49"/>
        </w:numPr>
        <w:tabs>
          <w:tab w:val="left" w:pos="1339"/>
        </w:tabs>
        <w:ind w:firstLine="426"/>
        <w:jc w:val="both"/>
        <w:outlineLvl w:val="0"/>
        <w:rPr>
          <w:b/>
          <w:sz w:val="26"/>
          <w:szCs w:val="26"/>
          <w:lang w:val="uk-UA"/>
        </w:rPr>
      </w:pPr>
      <w:bookmarkStart w:id="13" w:name="bookmark40"/>
      <w:bookmarkStart w:id="14" w:name="bookmark41"/>
      <w:bookmarkStart w:id="15" w:name="bookmark43"/>
      <w:r w:rsidRPr="00370B32">
        <w:rPr>
          <w:b/>
          <w:color w:val="000000"/>
          <w:sz w:val="26"/>
          <w:szCs w:val="26"/>
          <w:lang w:val="uk-UA"/>
        </w:rPr>
        <w:t xml:space="preserve">Спільно з </w:t>
      </w:r>
      <w:r w:rsidRPr="00370B32">
        <w:rPr>
          <w:b/>
          <w:color w:val="000000"/>
          <w:sz w:val="26"/>
          <w:szCs w:val="26"/>
          <w:lang w:val="uk-UA"/>
        </w:rPr>
        <w:t>сектором з питань цивільного захисту населення райдержадміністрації</w:t>
      </w:r>
      <w:r w:rsidRPr="00370B32">
        <w:rPr>
          <w:b/>
          <w:color w:val="000000"/>
          <w:sz w:val="26"/>
          <w:szCs w:val="26"/>
          <w:lang w:val="uk-UA"/>
        </w:rPr>
        <w:t xml:space="preserve"> та органами місцевого самоврядування:</w:t>
      </w:r>
      <w:bookmarkEnd w:id="13"/>
      <w:bookmarkEnd w:id="14"/>
      <w:bookmarkEnd w:id="15"/>
    </w:p>
    <w:p w:rsidR="00211785" w:rsidRPr="00370B32" w:rsidRDefault="00211785" w:rsidP="00370B32">
      <w:pPr>
        <w:pStyle w:val="12"/>
        <w:widowControl w:val="0"/>
        <w:numPr>
          <w:ilvl w:val="0"/>
          <w:numId w:val="43"/>
        </w:numPr>
        <w:shd w:val="clear" w:color="auto" w:fill="auto"/>
        <w:tabs>
          <w:tab w:val="left" w:pos="426"/>
        </w:tabs>
        <w:spacing w:line="240" w:lineRule="auto"/>
        <w:ind w:firstLine="426"/>
        <w:rPr>
          <w:sz w:val="26"/>
          <w:szCs w:val="26"/>
          <w:lang w:val="uk-UA"/>
        </w:rPr>
      </w:pPr>
      <w:bookmarkStart w:id="16" w:name="bookmark44"/>
      <w:bookmarkEnd w:id="16"/>
      <w:r w:rsidRPr="00370B32">
        <w:rPr>
          <w:color w:val="000000"/>
          <w:sz w:val="26"/>
          <w:szCs w:val="26"/>
          <w:lang w:val="uk-UA"/>
        </w:rPr>
        <w:t>провести моніторинг і визначити ділянки доріг, де можливо ускладнення дорожнього руху під час сильних снігопадів та в період різкого зниження температури, переліки надати до облдержадміністрації через управління інфраструктури облдержадміністрації.</w:t>
      </w:r>
    </w:p>
    <w:p w:rsidR="00211785" w:rsidRPr="00370B32" w:rsidRDefault="00211785" w:rsidP="00370B32">
      <w:pPr>
        <w:pStyle w:val="12"/>
        <w:ind w:left="6237"/>
        <w:rPr>
          <w:b/>
          <w:bCs/>
          <w:color w:val="000000"/>
          <w:sz w:val="26"/>
          <w:szCs w:val="26"/>
          <w:lang w:val="uk-UA"/>
        </w:rPr>
      </w:pPr>
      <w:r w:rsidRPr="00370B32">
        <w:rPr>
          <w:b/>
          <w:bCs/>
          <w:color w:val="000000"/>
          <w:sz w:val="26"/>
          <w:szCs w:val="26"/>
          <w:lang w:val="uk-UA"/>
        </w:rPr>
        <w:t>Термін: до 25.10.2020 року.</w:t>
      </w:r>
    </w:p>
    <w:p w:rsidR="00A326D9" w:rsidRPr="00370B32" w:rsidRDefault="00A326D9" w:rsidP="00370B32">
      <w:pPr>
        <w:pStyle w:val="12"/>
        <w:ind w:left="6237"/>
        <w:rPr>
          <w:sz w:val="26"/>
          <w:szCs w:val="26"/>
          <w:lang w:val="uk-UA"/>
        </w:rPr>
      </w:pPr>
    </w:p>
    <w:p w:rsidR="00211785" w:rsidRPr="00370B32" w:rsidRDefault="00211785" w:rsidP="00370B32">
      <w:pPr>
        <w:pStyle w:val="12"/>
        <w:widowControl w:val="0"/>
        <w:numPr>
          <w:ilvl w:val="0"/>
          <w:numId w:val="43"/>
        </w:numPr>
        <w:shd w:val="clear" w:color="auto" w:fill="auto"/>
        <w:tabs>
          <w:tab w:val="left" w:pos="426"/>
        </w:tabs>
        <w:spacing w:line="240" w:lineRule="auto"/>
        <w:ind w:firstLine="426"/>
        <w:rPr>
          <w:sz w:val="26"/>
          <w:szCs w:val="26"/>
          <w:lang w:val="uk-UA"/>
        </w:rPr>
      </w:pPr>
      <w:bookmarkStart w:id="17" w:name="bookmark45"/>
      <w:bookmarkEnd w:id="17"/>
      <w:r w:rsidRPr="00370B32">
        <w:rPr>
          <w:color w:val="000000"/>
          <w:sz w:val="26"/>
          <w:szCs w:val="26"/>
          <w:lang w:val="uk-UA"/>
        </w:rPr>
        <w:t>визначити переліки автомобілів підвищеної прохідності (тягачів) для буксирування транспортних засобів на ділянках доріг, де можливе ускладнення дорожнього руху та відпрацювати порядок її розміщення та чергування в зимовий період.</w:t>
      </w:r>
    </w:p>
    <w:p w:rsidR="00211785" w:rsidRPr="00370B32" w:rsidRDefault="00211785" w:rsidP="00370B32">
      <w:pPr>
        <w:pStyle w:val="12"/>
        <w:ind w:left="6237"/>
        <w:rPr>
          <w:b/>
          <w:bCs/>
          <w:color w:val="000000"/>
          <w:sz w:val="26"/>
          <w:szCs w:val="26"/>
          <w:lang w:val="uk-UA"/>
        </w:rPr>
      </w:pPr>
      <w:r w:rsidRPr="00370B32">
        <w:rPr>
          <w:b/>
          <w:bCs/>
          <w:color w:val="000000"/>
          <w:sz w:val="26"/>
          <w:szCs w:val="26"/>
          <w:lang w:val="uk-UA"/>
        </w:rPr>
        <w:t>Термін: до 20.10.2020 року.</w:t>
      </w:r>
    </w:p>
    <w:p w:rsidR="00A326D9" w:rsidRPr="00370B32" w:rsidRDefault="00A326D9" w:rsidP="00370B32">
      <w:pPr>
        <w:pStyle w:val="12"/>
        <w:ind w:left="6237"/>
        <w:rPr>
          <w:sz w:val="26"/>
          <w:szCs w:val="26"/>
          <w:lang w:val="uk-UA"/>
        </w:rPr>
      </w:pPr>
    </w:p>
    <w:p w:rsidR="005569F5" w:rsidRPr="00370B32" w:rsidRDefault="005569F5" w:rsidP="00370B32">
      <w:pPr>
        <w:pStyle w:val="12"/>
        <w:widowControl w:val="0"/>
        <w:numPr>
          <w:ilvl w:val="0"/>
          <w:numId w:val="48"/>
        </w:numPr>
        <w:shd w:val="clear" w:color="auto" w:fill="auto"/>
        <w:tabs>
          <w:tab w:val="left" w:pos="1112"/>
        </w:tabs>
        <w:spacing w:line="240" w:lineRule="auto"/>
        <w:ind w:left="0" w:firstLine="426"/>
        <w:rPr>
          <w:sz w:val="26"/>
          <w:szCs w:val="26"/>
          <w:lang w:val="uk-UA"/>
        </w:rPr>
      </w:pPr>
      <w:r w:rsidRPr="00370B32">
        <w:rPr>
          <w:b/>
          <w:bCs/>
          <w:color w:val="000000"/>
          <w:sz w:val="26"/>
          <w:szCs w:val="26"/>
          <w:lang w:val="uk-UA"/>
        </w:rPr>
        <w:t xml:space="preserve">Відділу освіти, культури, молоді та спорту райдержадміністрації </w:t>
      </w:r>
      <w:r w:rsidRPr="00370B32">
        <w:rPr>
          <w:bCs/>
          <w:color w:val="000000"/>
          <w:sz w:val="26"/>
          <w:szCs w:val="26"/>
          <w:lang w:val="uk-UA"/>
        </w:rPr>
        <w:t>(Снігур В.І.)</w:t>
      </w:r>
      <w:r w:rsidRPr="00370B32">
        <w:rPr>
          <w:b/>
          <w:bCs/>
          <w:color w:val="000000"/>
          <w:sz w:val="26"/>
          <w:szCs w:val="26"/>
          <w:lang w:val="uk-UA"/>
        </w:rPr>
        <w:t xml:space="preserve">, </w:t>
      </w:r>
      <w:r w:rsidRPr="00370B32">
        <w:rPr>
          <w:b/>
          <w:bCs/>
          <w:color w:val="000000"/>
          <w:sz w:val="26"/>
          <w:szCs w:val="26"/>
          <w:lang w:val="uk-UA"/>
        </w:rPr>
        <w:t xml:space="preserve">КНП «Красилівська ЦРЛ» </w:t>
      </w:r>
      <w:r w:rsidRPr="00370B32">
        <w:rPr>
          <w:bCs/>
          <w:color w:val="000000"/>
          <w:sz w:val="26"/>
          <w:szCs w:val="26"/>
          <w:lang w:val="uk-UA"/>
        </w:rPr>
        <w:t>(Дудко Д.С.)</w:t>
      </w:r>
      <w:r w:rsidR="00DC4921">
        <w:rPr>
          <w:b/>
          <w:bCs/>
          <w:color w:val="000000"/>
          <w:sz w:val="26"/>
          <w:szCs w:val="26"/>
          <w:lang w:val="uk-UA"/>
        </w:rPr>
        <w:t>,</w:t>
      </w:r>
      <w:r w:rsidRPr="00370B32">
        <w:rPr>
          <w:b/>
          <w:bCs/>
          <w:color w:val="000000"/>
          <w:sz w:val="26"/>
          <w:szCs w:val="26"/>
          <w:lang w:val="uk-UA"/>
        </w:rPr>
        <w:t xml:space="preserve"> КНП «Красилівський центр ПМСД»</w:t>
      </w:r>
      <w:r w:rsidRPr="00370B32">
        <w:rPr>
          <w:b/>
          <w:bCs/>
          <w:color w:val="000000"/>
          <w:sz w:val="26"/>
          <w:szCs w:val="26"/>
          <w:lang w:val="uk-UA"/>
        </w:rPr>
        <w:t xml:space="preserve"> </w:t>
      </w:r>
      <w:r w:rsidRPr="00370B32">
        <w:rPr>
          <w:bCs/>
          <w:color w:val="000000"/>
          <w:sz w:val="26"/>
          <w:szCs w:val="26"/>
          <w:lang w:val="uk-UA"/>
        </w:rPr>
        <w:t>(Ватажук О.М.)</w:t>
      </w:r>
      <w:r w:rsidR="004C3030">
        <w:rPr>
          <w:bCs/>
          <w:color w:val="000000"/>
          <w:sz w:val="26"/>
          <w:szCs w:val="26"/>
          <w:lang w:val="uk-UA"/>
        </w:rPr>
        <w:t xml:space="preserve"> </w:t>
      </w:r>
      <w:r w:rsidR="004C3030" w:rsidRPr="004C3030">
        <w:rPr>
          <w:b/>
          <w:bCs/>
          <w:color w:val="000000"/>
          <w:sz w:val="26"/>
          <w:szCs w:val="26"/>
          <w:lang w:val="uk-UA"/>
        </w:rPr>
        <w:t xml:space="preserve">та </w:t>
      </w:r>
      <w:r w:rsidR="004C3030">
        <w:rPr>
          <w:b/>
          <w:bCs/>
          <w:color w:val="000000"/>
          <w:sz w:val="26"/>
          <w:szCs w:val="26"/>
          <w:lang w:val="uk-UA"/>
        </w:rPr>
        <w:t>ОТГ</w:t>
      </w:r>
      <w:r w:rsidRPr="00370B32">
        <w:rPr>
          <w:bCs/>
          <w:color w:val="000000"/>
          <w:sz w:val="26"/>
          <w:szCs w:val="26"/>
          <w:lang w:val="uk-UA"/>
        </w:rPr>
        <w:t xml:space="preserve"> </w:t>
      </w:r>
      <w:r w:rsidRPr="00370B32">
        <w:rPr>
          <w:color w:val="000000"/>
          <w:sz w:val="26"/>
          <w:szCs w:val="26"/>
          <w:lang w:val="uk-UA"/>
        </w:rPr>
        <w:t>провести огляди та визначити придатність до експлуатації під час складних умов зимового періоду шкільних автобусів та автомобілів швидкої медичної допомоги. Особливу увагу звернути на технічний стан та відповідність автомобільних шин до сезону експлуатації.</w:t>
      </w:r>
    </w:p>
    <w:p w:rsidR="005569F5" w:rsidRPr="00370B32" w:rsidRDefault="005569F5" w:rsidP="00370B32">
      <w:pPr>
        <w:pStyle w:val="12"/>
        <w:ind w:left="6237"/>
        <w:rPr>
          <w:b/>
          <w:bCs/>
          <w:color w:val="000000"/>
          <w:sz w:val="26"/>
          <w:szCs w:val="26"/>
          <w:lang w:val="uk-UA"/>
        </w:rPr>
      </w:pPr>
      <w:r w:rsidRPr="00370B32">
        <w:rPr>
          <w:b/>
          <w:bCs/>
          <w:color w:val="000000"/>
          <w:sz w:val="26"/>
          <w:szCs w:val="26"/>
          <w:lang w:val="uk-UA"/>
        </w:rPr>
        <w:t>Термін: до 25.10.2020 року.</w:t>
      </w:r>
    </w:p>
    <w:p w:rsidR="00A326D9" w:rsidRPr="00370B32" w:rsidRDefault="00A326D9" w:rsidP="00370B32">
      <w:pPr>
        <w:pStyle w:val="12"/>
        <w:ind w:left="6237"/>
        <w:rPr>
          <w:sz w:val="26"/>
          <w:szCs w:val="26"/>
          <w:lang w:val="uk-UA"/>
        </w:rPr>
      </w:pPr>
    </w:p>
    <w:p w:rsidR="005569F5" w:rsidRPr="00370B32" w:rsidRDefault="00CB3E03" w:rsidP="00370B32">
      <w:pPr>
        <w:pStyle w:val="12"/>
        <w:widowControl w:val="0"/>
        <w:numPr>
          <w:ilvl w:val="0"/>
          <w:numId w:val="48"/>
        </w:numPr>
        <w:shd w:val="clear" w:color="auto" w:fill="auto"/>
        <w:tabs>
          <w:tab w:val="left" w:pos="1112"/>
        </w:tabs>
        <w:spacing w:line="240" w:lineRule="auto"/>
        <w:ind w:left="0" w:firstLine="700"/>
        <w:rPr>
          <w:sz w:val="26"/>
          <w:szCs w:val="26"/>
          <w:lang w:val="uk-UA"/>
        </w:rPr>
      </w:pPr>
      <w:bookmarkStart w:id="18" w:name="bookmark47"/>
      <w:bookmarkEnd w:id="18"/>
      <w:r w:rsidRPr="00370B32">
        <w:rPr>
          <w:b/>
          <w:bCs/>
          <w:color w:val="000000"/>
          <w:sz w:val="26"/>
          <w:szCs w:val="26"/>
          <w:lang w:val="uk-UA"/>
        </w:rPr>
        <w:t xml:space="preserve">Красилівському РЕМ </w:t>
      </w:r>
      <w:r w:rsidR="005569F5" w:rsidRPr="00370B32">
        <w:rPr>
          <w:b/>
          <w:bCs/>
          <w:color w:val="000000"/>
          <w:sz w:val="26"/>
          <w:szCs w:val="26"/>
          <w:lang w:val="uk-UA"/>
        </w:rPr>
        <w:t xml:space="preserve">AT «Хмельницькобленерго» </w:t>
      </w:r>
      <w:r w:rsidRPr="00370B32">
        <w:rPr>
          <w:bCs/>
          <w:color w:val="000000"/>
          <w:sz w:val="26"/>
          <w:szCs w:val="26"/>
          <w:lang w:val="uk-UA"/>
        </w:rPr>
        <w:t xml:space="preserve">(Кондратюк В.А.) </w:t>
      </w:r>
      <w:r w:rsidR="005569F5" w:rsidRPr="00370B32">
        <w:rPr>
          <w:color w:val="000000"/>
          <w:sz w:val="26"/>
          <w:szCs w:val="26"/>
          <w:lang w:val="uk-UA"/>
        </w:rPr>
        <w:t xml:space="preserve">забезпечити належну підготовку систем електропостачання та </w:t>
      </w:r>
      <w:r w:rsidR="00DC4921" w:rsidRPr="00370B32">
        <w:rPr>
          <w:color w:val="000000"/>
          <w:sz w:val="26"/>
          <w:szCs w:val="26"/>
          <w:lang w:val="uk-UA"/>
        </w:rPr>
        <w:t>готовності</w:t>
      </w:r>
      <w:r w:rsidR="005569F5" w:rsidRPr="00370B32">
        <w:rPr>
          <w:color w:val="000000"/>
          <w:sz w:val="26"/>
          <w:szCs w:val="26"/>
          <w:lang w:val="uk-UA"/>
        </w:rPr>
        <w:t xml:space="preserve"> аварійних бригад для оперативного реагування в умовах зимового періоду.</w:t>
      </w:r>
    </w:p>
    <w:p w:rsidR="005569F5" w:rsidRPr="00370B32" w:rsidRDefault="005569F5" w:rsidP="00370B32">
      <w:pPr>
        <w:pStyle w:val="12"/>
        <w:ind w:left="6237"/>
        <w:rPr>
          <w:b/>
          <w:bCs/>
          <w:color w:val="000000"/>
          <w:sz w:val="26"/>
          <w:szCs w:val="26"/>
          <w:lang w:val="uk-UA"/>
        </w:rPr>
      </w:pPr>
      <w:r w:rsidRPr="00370B32">
        <w:rPr>
          <w:b/>
          <w:bCs/>
          <w:color w:val="000000"/>
          <w:sz w:val="26"/>
          <w:szCs w:val="26"/>
          <w:lang w:val="uk-UA"/>
        </w:rPr>
        <w:t>Термін: до 25.10.2020 року.</w:t>
      </w:r>
    </w:p>
    <w:p w:rsidR="00A326D9" w:rsidRPr="00370B32" w:rsidRDefault="00A326D9" w:rsidP="00370B32">
      <w:pPr>
        <w:pStyle w:val="12"/>
        <w:ind w:left="6237"/>
        <w:rPr>
          <w:sz w:val="26"/>
          <w:szCs w:val="26"/>
          <w:lang w:val="uk-UA"/>
        </w:rPr>
      </w:pPr>
    </w:p>
    <w:p w:rsidR="000A50BF" w:rsidRPr="00370B32" w:rsidRDefault="005569F5" w:rsidP="00370B32">
      <w:pPr>
        <w:pStyle w:val="12"/>
        <w:widowControl w:val="0"/>
        <w:numPr>
          <w:ilvl w:val="0"/>
          <w:numId w:val="48"/>
        </w:numPr>
        <w:shd w:val="clear" w:color="auto" w:fill="auto"/>
        <w:tabs>
          <w:tab w:val="left" w:pos="1112"/>
        </w:tabs>
        <w:spacing w:line="240" w:lineRule="auto"/>
        <w:ind w:left="0" w:firstLine="700"/>
        <w:rPr>
          <w:sz w:val="26"/>
          <w:szCs w:val="26"/>
          <w:lang w:val="uk-UA"/>
        </w:rPr>
      </w:pPr>
      <w:bookmarkStart w:id="19" w:name="bookmark48"/>
      <w:bookmarkEnd w:id="19"/>
      <w:r w:rsidRPr="00370B32">
        <w:rPr>
          <w:color w:val="000000"/>
          <w:sz w:val="26"/>
          <w:szCs w:val="26"/>
          <w:lang w:val="uk-UA"/>
        </w:rPr>
        <w:t xml:space="preserve">Контроль за виконанням даного рішення покласти на </w:t>
      </w:r>
      <w:r w:rsidR="00CB3E03" w:rsidRPr="00370B32">
        <w:rPr>
          <w:b/>
          <w:sz w:val="26"/>
          <w:szCs w:val="26"/>
          <w:lang w:val="uk-UA"/>
        </w:rPr>
        <w:t>відділ</w:t>
      </w:r>
      <w:r w:rsidR="00CB3E03" w:rsidRPr="00370B32">
        <w:rPr>
          <w:b/>
          <w:sz w:val="26"/>
          <w:szCs w:val="26"/>
          <w:lang w:val="uk-UA"/>
        </w:rPr>
        <w:t xml:space="preserve"> захисту довкілля, енергетики та </w:t>
      </w:r>
      <w:r w:rsidR="00CB3E03" w:rsidRPr="00370B32">
        <w:rPr>
          <w:b/>
          <w:color w:val="000000"/>
          <w:sz w:val="26"/>
          <w:szCs w:val="26"/>
          <w:lang w:val="uk-UA"/>
        </w:rPr>
        <w:t>житлово</w:t>
      </w:r>
      <w:r w:rsidR="00CB3E03" w:rsidRPr="00370B32">
        <w:rPr>
          <w:b/>
          <w:color w:val="000000"/>
          <w:sz w:val="26"/>
          <w:szCs w:val="26"/>
          <w:lang w:val="uk-UA"/>
        </w:rPr>
        <w:t xml:space="preserve"> </w:t>
      </w:r>
      <w:r w:rsidR="00CB3E03" w:rsidRPr="00370B32">
        <w:rPr>
          <w:b/>
          <w:color w:val="000000"/>
          <w:sz w:val="26"/>
          <w:szCs w:val="26"/>
          <w:lang w:val="uk-UA"/>
        </w:rPr>
        <w:t xml:space="preserve">- комунального господарства </w:t>
      </w:r>
      <w:r w:rsidR="004C3030" w:rsidRPr="00370B32">
        <w:rPr>
          <w:b/>
          <w:color w:val="000000"/>
          <w:sz w:val="26"/>
          <w:szCs w:val="26"/>
          <w:lang w:val="uk-UA"/>
        </w:rPr>
        <w:t>райдержадміністрації</w:t>
      </w:r>
      <w:r w:rsidR="00CB3E03" w:rsidRPr="00370B32">
        <w:rPr>
          <w:color w:val="000000"/>
          <w:sz w:val="26"/>
          <w:szCs w:val="26"/>
          <w:lang w:val="uk-UA"/>
        </w:rPr>
        <w:t xml:space="preserve"> (Бондар М.І.)</w:t>
      </w:r>
      <w:r w:rsidR="00CB3E03" w:rsidRPr="00370B32">
        <w:rPr>
          <w:color w:val="000000"/>
          <w:sz w:val="26"/>
          <w:szCs w:val="26"/>
          <w:lang w:val="uk-UA"/>
        </w:rPr>
        <w:t xml:space="preserve"> </w:t>
      </w:r>
      <w:r w:rsidR="00CB3E03" w:rsidRPr="00370B32">
        <w:rPr>
          <w:b/>
          <w:color w:val="000000"/>
          <w:sz w:val="26"/>
          <w:szCs w:val="26"/>
          <w:lang w:val="uk-UA"/>
        </w:rPr>
        <w:t>та</w:t>
      </w:r>
      <w:r w:rsidR="00CB3E03" w:rsidRPr="00370B32">
        <w:rPr>
          <w:color w:val="000000"/>
          <w:sz w:val="26"/>
          <w:szCs w:val="26"/>
          <w:lang w:val="uk-UA"/>
        </w:rPr>
        <w:t xml:space="preserve"> </w:t>
      </w:r>
      <w:r w:rsidR="00CB3E03" w:rsidRPr="00370B32">
        <w:rPr>
          <w:b/>
          <w:color w:val="000000"/>
          <w:sz w:val="26"/>
          <w:szCs w:val="26"/>
          <w:lang w:val="uk-UA"/>
        </w:rPr>
        <w:t>сектор з питань цивільного захисту населення райдержадміністрації</w:t>
      </w:r>
      <w:r w:rsidR="00CB3E03" w:rsidRPr="00370B32">
        <w:rPr>
          <w:color w:val="000000"/>
          <w:sz w:val="26"/>
          <w:szCs w:val="26"/>
          <w:lang w:val="uk-UA"/>
        </w:rPr>
        <w:t xml:space="preserve"> (Волянський О.І.).</w:t>
      </w:r>
    </w:p>
    <w:p w:rsidR="007E3CDC" w:rsidRPr="00370B32" w:rsidRDefault="007E3CDC" w:rsidP="00370B32">
      <w:pPr>
        <w:tabs>
          <w:tab w:val="left" w:pos="1134"/>
        </w:tabs>
        <w:ind w:firstLine="568"/>
        <w:rPr>
          <w:b/>
          <w:sz w:val="26"/>
          <w:szCs w:val="26"/>
          <w:lang w:val="uk-UA" w:eastAsia="uk-UA"/>
        </w:rPr>
      </w:pPr>
    </w:p>
    <w:p w:rsidR="00A326D9" w:rsidRPr="00370B32" w:rsidRDefault="00A326D9" w:rsidP="00370B32">
      <w:pPr>
        <w:tabs>
          <w:tab w:val="left" w:pos="1134"/>
        </w:tabs>
        <w:ind w:firstLine="568"/>
        <w:rPr>
          <w:b/>
          <w:sz w:val="26"/>
          <w:szCs w:val="26"/>
          <w:lang w:val="uk-UA" w:eastAsia="uk-UA"/>
        </w:rPr>
      </w:pPr>
    </w:p>
    <w:p w:rsidR="00A326D9" w:rsidRPr="00370B32" w:rsidRDefault="00A326D9" w:rsidP="00370B32">
      <w:pPr>
        <w:tabs>
          <w:tab w:val="left" w:pos="1134"/>
        </w:tabs>
        <w:ind w:firstLine="568"/>
        <w:rPr>
          <w:b/>
          <w:sz w:val="26"/>
          <w:szCs w:val="26"/>
          <w:lang w:val="uk-UA" w:eastAsia="uk-UA"/>
        </w:rPr>
      </w:pPr>
    </w:p>
    <w:p w:rsidR="00863CEE" w:rsidRPr="00370B32" w:rsidRDefault="00863CEE" w:rsidP="00370B32">
      <w:pPr>
        <w:jc w:val="both"/>
        <w:rPr>
          <w:sz w:val="26"/>
          <w:szCs w:val="26"/>
          <w:lang w:val="uk-UA"/>
        </w:rPr>
      </w:pPr>
      <w:r w:rsidRPr="00370B32">
        <w:rPr>
          <w:sz w:val="26"/>
          <w:szCs w:val="26"/>
          <w:lang w:val="uk-UA"/>
        </w:rPr>
        <w:t xml:space="preserve">Голова адміністрації, </w:t>
      </w:r>
    </w:p>
    <w:p w:rsidR="00250645" w:rsidRPr="00370B32" w:rsidRDefault="00863CEE" w:rsidP="00370B32">
      <w:pPr>
        <w:jc w:val="both"/>
        <w:rPr>
          <w:sz w:val="26"/>
          <w:szCs w:val="26"/>
          <w:lang w:val="uk-UA"/>
        </w:rPr>
      </w:pPr>
      <w:r w:rsidRPr="00370B32">
        <w:rPr>
          <w:sz w:val="26"/>
          <w:szCs w:val="26"/>
          <w:lang w:val="uk-UA"/>
        </w:rPr>
        <w:t>голова комісії</w:t>
      </w:r>
      <w:r w:rsidR="00250645" w:rsidRPr="00370B32">
        <w:rPr>
          <w:sz w:val="26"/>
          <w:szCs w:val="26"/>
          <w:lang w:val="uk-UA"/>
        </w:rPr>
        <w:t xml:space="preserve"> з</w:t>
      </w:r>
      <w:r w:rsidRPr="00370B32">
        <w:rPr>
          <w:sz w:val="26"/>
          <w:szCs w:val="26"/>
          <w:lang w:val="uk-UA"/>
        </w:rPr>
        <w:t xml:space="preserve"> </w:t>
      </w:r>
      <w:r w:rsidR="00250645" w:rsidRPr="00370B32">
        <w:rPr>
          <w:sz w:val="26"/>
          <w:szCs w:val="26"/>
          <w:lang w:val="uk-UA"/>
        </w:rPr>
        <w:t xml:space="preserve">питань </w:t>
      </w:r>
    </w:p>
    <w:p w:rsidR="00863CEE" w:rsidRPr="00370B32" w:rsidRDefault="00250645" w:rsidP="00370B32">
      <w:pPr>
        <w:jc w:val="both"/>
        <w:rPr>
          <w:sz w:val="26"/>
          <w:szCs w:val="26"/>
          <w:lang w:val="uk-UA"/>
        </w:rPr>
      </w:pPr>
      <w:r w:rsidRPr="00370B32">
        <w:rPr>
          <w:sz w:val="26"/>
          <w:szCs w:val="26"/>
          <w:lang w:val="uk-UA"/>
        </w:rPr>
        <w:t>ТЕБ та НС району</w:t>
      </w:r>
      <w:r w:rsidR="00863CEE" w:rsidRPr="00370B32">
        <w:rPr>
          <w:sz w:val="26"/>
          <w:szCs w:val="26"/>
          <w:lang w:val="uk-UA"/>
        </w:rPr>
        <w:tab/>
      </w:r>
      <w:r w:rsidR="00863CEE" w:rsidRPr="00370B32">
        <w:rPr>
          <w:sz w:val="26"/>
          <w:szCs w:val="26"/>
          <w:lang w:val="uk-UA"/>
        </w:rPr>
        <w:tab/>
      </w:r>
      <w:r w:rsidR="00863CEE" w:rsidRPr="00370B32">
        <w:rPr>
          <w:sz w:val="26"/>
          <w:szCs w:val="26"/>
          <w:lang w:val="uk-UA"/>
        </w:rPr>
        <w:tab/>
        <w:t xml:space="preserve">          </w:t>
      </w:r>
      <w:r w:rsidRPr="00370B32">
        <w:rPr>
          <w:sz w:val="26"/>
          <w:szCs w:val="26"/>
          <w:lang w:val="uk-UA"/>
        </w:rPr>
        <w:t xml:space="preserve">               </w:t>
      </w:r>
      <w:r w:rsidR="00131EB4" w:rsidRPr="00370B32">
        <w:rPr>
          <w:sz w:val="26"/>
          <w:szCs w:val="26"/>
          <w:lang w:val="uk-UA"/>
        </w:rPr>
        <w:t xml:space="preserve"> </w:t>
      </w:r>
      <w:r w:rsidRPr="00370B32">
        <w:rPr>
          <w:sz w:val="26"/>
          <w:szCs w:val="26"/>
          <w:lang w:val="uk-UA"/>
        </w:rPr>
        <w:t xml:space="preserve"> </w:t>
      </w:r>
      <w:r w:rsidR="00131EB4" w:rsidRPr="00370B32">
        <w:rPr>
          <w:sz w:val="26"/>
          <w:szCs w:val="26"/>
          <w:lang w:val="uk-UA"/>
        </w:rPr>
        <w:t xml:space="preserve">    </w:t>
      </w:r>
      <w:r w:rsidRPr="00370B32">
        <w:rPr>
          <w:sz w:val="26"/>
          <w:szCs w:val="26"/>
          <w:lang w:val="uk-UA"/>
        </w:rPr>
        <w:t xml:space="preserve">  </w:t>
      </w:r>
      <w:r w:rsidR="005B7DED" w:rsidRPr="00370B32">
        <w:rPr>
          <w:sz w:val="26"/>
          <w:szCs w:val="26"/>
          <w:lang w:val="uk-UA"/>
        </w:rPr>
        <w:t xml:space="preserve">         </w:t>
      </w:r>
      <w:r w:rsidR="00450A72" w:rsidRPr="00370B32">
        <w:rPr>
          <w:sz w:val="26"/>
          <w:szCs w:val="26"/>
          <w:lang w:val="uk-UA"/>
        </w:rPr>
        <w:t xml:space="preserve"> </w:t>
      </w:r>
      <w:r w:rsidR="00863CEE" w:rsidRPr="00370B32">
        <w:rPr>
          <w:sz w:val="26"/>
          <w:szCs w:val="26"/>
          <w:lang w:val="uk-UA"/>
        </w:rPr>
        <w:t xml:space="preserve"> </w:t>
      </w:r>
      <w:r w:rsidR="00F011C4" w:rsidRPr="00370B32">
        <w:rPr>
          <w:sz w:val="26"/>
          <w:szCs w:val="26"/>
          <w:lang w:val="uk-UA"/>
        </w:rPr>
        <w:t xml:space="preserve">   </w:t>
      </w:r>
      <w:r w:rsidR="005B7DED" w:rsidRPr="00370B32">
        <w:rPr>
          <w:sz w:val="26"/>
          <w:szCs w:val="26"/>
          <w:lang w:val="uk-UA"/>
        </w:rPr>
        <w:t>Василь КРАВЧУК</w:t>
      </w:r>
    </w:p>
    <w:p w:rsidR="003348FA" w:rsidRPr="00370B32" w:rsidRDefault="003348FA" w:rsidP="00370B32">
      <w:pPr>
        <w:rPr>
          <w:sz w:val="26"/>
          <w:szCs w:val="26"/>
          <w:lang w:val="uk-UA"/>
        </w:rPr>
      </w:pPr>
    </w:p>
    <w:p w:rsidR="001A0745" w:rsidRPr="00370B32" w:rsidRDefault="001A0745" w:rsidP="00370B32">
      <w:pPr>
        <w:rPr>
          <w:sz w:val="26"/>
          <w:szCs w:val="26"/>
          <w:lang w:val="uk-UA"/>
        </w:rPr>
      </w:pPr>
    </w:p>
    <w:p w:rsidR="00744E36" w:rsidRPr="00370B32" w:rsidRDefault="00744E36" w:rsidP="00370B32">
      <w:pPr>
        <w:rPr>
          <w:sz w:val="26"/>
          <w:szCs w:val="26"/>
          <w:lang w:val="uk-UA"/>
        </w:rPr>
      </w:pPr>
    </w:p>
    <w:p w:rsidR="00124795" w:rsidRPr="00370B32" w:rsidRDefault="00863CEE" w:rsidP="00370B32">
      <w:pPr>
        <w:rPr>
          <w:b/>
          <w:bCs/>
          <w:sz w:val="26"/>
          <w:szCs w:val="26"/>
          <w:lang w:val="uk-UA"/>
        </w:rPr>
      </w:pPr>
      <w:r w:rsidRPr="00370B32">
        <w:rPr>
          <w:sz w:val="26"/>
          <w:szCs w:val="26"/>
          <w:lang w:val="uk-UA"/>
        </w:rPr>
        <w:t xml:space="preserve">Секретар комісії                                          </w:t>
      </w:r>
      <w:r w:rsidR="004C3D66" w:rsidRPr="00370B32">
        <w:rPr>
          <w:sz w:val="26"/>
          <w:szCs w:val="26"/>
          <w:lang w:val="uk-UA"/>
        </w:rPr>
        <w:t xml:space="preserve">    </w:t>
      </w:r>
      <w:r w:rsidRPr="00370B32">
        <w:rPr>
          <w:sz w:val="26"/>
          <w:szCs w:val="26"/>
          <w:lang w:val="uk-UA"/>
        </w:rPr>
        <w:t xml:space="preserve"> </w:t>
      </w:r>
      <w:r w:rsidR="00250645" w:rsidRPr="00370B32">
        <w:rPr>
          <w:sz w:val="26"/>
          <w:szCs w:val="26"/>
          <w:lang w:val="uk-UA"/>
        </w:rPr>
        <w:t xml:space="preserve">     </w:t>
      </w:r>
      <w:r w:rsidR="00131EB4" w:rsidRPr="00370B32">
        <w:rPr>
          <w:sz w:val="26"/>
          <w:szCs w:val="26"/>
          <w:lang w:val="uk-UA"/>
        </w:rPr>
        <w:t xml:space="preserve">            </w:t>
      </w:r>
      <w:r w:rsidR="00250645" w:rsidRPr="00370B32">
        <w:rPr>
          <w:sz w:val="26"/>
          <w:szCs w:val="26"/>
          <w:lang w:val="uk-UA"/>
        </w:rPr>
        <w:t xml:space="preserve"> </w:t>
      </w:r>
      <w:r w:rsidR="005B7DED" w:rsidRPr="00370B32">
        <w:rPr>
          <w:sz w:val="26"/>
          <w:szCs w:val="26"/>
          <w:lang w:val="uk-UA"/>
        </w:rPr>
        <w:t xml:space="preserve">        Олександр ВОЛЯНСЬКИЙ</w:t>
      </w:r>
    </w:p>
    <w:p w:rsidR="00B40DBE" w:rsidRPr="00370B32" w:rsidRDefault="00B40DBE" w:rsidP="00370B32">
      <w:pPr>
        <w:rPr>
          <w:b/>
          <w:bCs/>
          <w:sz w:val="26"/>
          <w:szCs w:val="26"/>
          <w:lang w:val="uk-UA"/>
        </w:rPr>
      </w:pPr>
    </w:p>
    <w:p w:rsidR="002A2E94" w:rsidRPr="00744E36" w:rsidRDefault="002A2E94" w:rsidP="00744E36">
      <w:pPr>
        <w:rPr>
          <w:b/>
          <w:bCs/>
          <w:sz w:val="26"/>
          <w:szCs w:val="26"/>
          <w:lang w:val="uk-UA"/>
        </w:rPr>
      </w:pPr>
    </w:p>
    <w:p w:rsidR="002A2E94" w:rsidRPr="00744E36" w:rsidRDefault="002A2E94" w:rsidP="00744E36">
      <w:pPr>
        <w:rPr>
          <w:b/>
          <w:bCs/>
          <w:sz w:val="26"/>
          <w:szCs w:val="26"/>
          <w:lang w:val="uk-UA"/>
        </w:rPr>
      </w:pPr>
    </w:p>
    <w:p w:rsidR="002A2E94" w:rsidRPr="00744E36" w:rsidRDefault="002A2E94" w:rsidP="00744E36">
      <w:pPr>
        <w:rPr>
          <w:b/>
          <w:bCs/>
          <w:sz w:val="26"/>
          <w:szCs w:val="26"/>
          <w:lang w:val="uk-UA"/>
        </w:rPr>
      </w:pPr>
    </w:p>
    <w:p w:rsidR="002A2E94" w:rsidRPr="00744E36" w:rsidRDefault="002A2E94" w:rsidP="00744E36">
      <w:pPr>
        <w:rPr>
          <w:b/>
          <w:bCs/>
          <w:sz w:val="26"/>
          <w:szCs w:val="26"/>
          <w:lang w:val="uk-UA"/>
        </w:rPr>
      </w:pPr>
    </w:p>
    <w:p w:rsidR="002A2E94" w:rsidRPr="00744E36" w:rsidRDefault="002A2E94" w:rsidP="00744E36">
      <w:pPr>
        <w:rPr>
          <w:b/>
          <w:bCs/>
          <w:sz w:val="26"/>
          <w:szCs w:val="26"/>
          <w:lang w:val="uk-UA"/>
        </w:rPr>
      </w:pPr>
    </w:p>
    <w:p w:rsidR="002A2E94" w:rsidRPr="00744E36" w:rsidRDefault="002A2E94" w:rsidP="00744E36">
      <w:pPr>
        <w:rPr>
          <w:b/>
          <w:bCs/>
          <w:sz w:val="26"/>
          <w:szCs w:val="26"/>
          <w:lang w:val="uk-UA"/>
        </w:rPr>
      </w:pPr>
    </w:p>
    <w:p w:rsidR="002A2E94" w:rsidRPr="00744E36" w:rsidRDefault="002A2E94" w:rsidP="00744E36">
      <w:pPr>
        <w:rPr>
          <w:b/>
          <w:bCs/>
          <w:sz w:val="26"/>
          <w:szCs w:val="26"/>
          <w:lang w:val="uk-UA"/>
        </w:rPr>
      </w:pPr>
    </w:p>
    <w:p w:rsidR="002A2E94" w:rsidRPr="00744E36" w:rsidRDefault="002A2E94" w:rsidP="00744E36">
      <w:pPr>
        <w:rPr>
          <w:b/>
          <w:bCs/>
          <w:sz w:val="26"/>
          <w:szCs w:val="26"/>
          <w:lang w:val="uk-UA"/>
        </w:rPr>
      </w:pPr>
    </w:p>
    <w:p w:rsidR="002A2E94" w:rsidRPr="00744E36" w:rsidRDefault="002A2E94" w:rsidP="00744E36">
      <w:pPr>
        <w:rPr>
          <w:b/>
          <w:bCs/>
          <w:sz w:val="26"/>
          <w:szCs w:val="26"/>
          <w:lang w:val="uk-UA"/>
        </w:rPr>
      </w:pPr>
    </w:p>
    <w:p w:rsidR="002A2E94" w:rsidRPr="00744E36" w:rsidRDefault="002A2E94" w:rsidP="00744E36">
      <w:pPr>
        <w:rPr>
          <w:b/>
          <w:bCs/>
          <w:sz w:val="26"/>
          <w:szCs w:val="26"/>
          <w:lang w:val="uk-UA"/>
        </w:rPr>
      </w:pPr>
    </w:p>
    <w:p w:rsidR="002A2E94" w:rsidRPr="00744E36" w:rsidRDefault="002A2E94" w:rsidP="00744E36">
      <w:pPr>
        <w:rPr>
          <w:b/>
          <w:bCs/>
          <w:sz w:val="26"/>
          <w:szCs w:val="26"/>
          <w:lang w:val="uk-UA"/>
        </w:rPr>
      </w:pPr>
    </w:p>
    <w:p w:rsidR="002A2E94" w:rsidRPr="00744E36" w:rsidRDefault="002A2E94" w:rsidP="00744E36">
      <w:pPr>
        <w:rPr>
          <w:b/>
          <w:bCs/>
          <w:sz w:val="26"/>
          <w:szCs w:val="26"/>
          <w:lang w:val="uk-UA"/>
        </w:rPr>
      </w:pPr>
    </w:p>
    <w:p w:rsidR="002A2E94" w:rsidRPr="00744E36" w:rsidRDefault="002A2E94" w:rsidP="00744E36">
      <w:pPr>
        <w:rPr>
          <w:b/>
          <w:bCs/>
          <w:sz w:val="26"/>
          <w:szCs w:val="26"/>
          <w:lang w:val="uk-UA"/>
        </w:rPr>
        <w:sectPr w:rsidR="002A2E94" w:rsidRPr="00744E36" w:rsidSect="001547F6">
          <w:headerReference w:type="even" r:id="rId9"/>
          <w:headerReference w:type="default" r:id="rId10"/>
          <w:footerReference w:type="even" r:id="rId11"/>
          <w:footerReference w:type="default" r:id="rId12"/>
          <w:pgSz w:w="11906" w:h="16838" w:code="9"/>
          <w:pgMar w:top="426" w:right="567" w:bottom="993" w:left="1701" w:header="567" w:footer="261" w:gutter="0"/>
          <w:cols w:space="708"/>
          <w:titlePg/>
          <w:docGrid w:linePitch="360"/>
        </w:sectPr>
      </w:pPr>
    </w:p>
    <w:p w:rsidR="000268AB" w:rsidRPr="00744E36" w:rsidRDefault="000268AB" w:rsidP="00744E36">
      <w:pPr>
        <w:widowControl w:val="0"/>
        <w:rPr>
          <w:b/>
          <w:lang w:val="uk-UA"/>
        </w:rPr>
      </w:pPr>
    </w:p>
    <w:sectPr w:rsidR="000268AB" w:rsidRPr="00744E36" w:rsidSect="00FA5C15">
      <w:pgSz w:w="11906" w:h="16838" w:code="9"/>
      <w:pgMar w:top="425" w:right="425" w:bottom="992" w:left="709" w:header="567"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6E" w:rsidRDefault="00DC156E" w:rsidP="00161068">
      <w:r>
        <w:separator/>
      </w:r>
    </w:p>
  </w:endnote>
  <w:endnote w:type="continuationSeparator" w:id="0">
    <w:p w:rsidR="00DC156E" w:rsidRDefault="00DC156E" w:rsidP="0016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46" w:rsidRDefault="00A61681" w:rsidP="00633DE7">
    <w:pPr>
      <w:pStyle w:val="ac"/>
      <w:framePr w:wrap="around" w:vAnchor="text" w:hAnchor="margin" w:xAlign="right" w:y="1"/>
      <w:rPr>
        <w:rStyle w:val="af0"/>
      </w:rPr>
    </w:pPr>
    <w:r>
      <w:rPr>
        <w:rStyle w:val="af0"/>
      </w:rPr>
      <w:fldChar w:fldCharType="begin"/>
    </w:r>
    <w:r w:rsidR="00E92A46">
      <w:rPr>
        <w:rStyle w:val="af0"/>
      </w:rPr>
      <w:instrText xml:space="preserve">PAGE  </w:instrText>
    </w:r>
    <w:r>
      <w:rPr>
        <w:rStyle w:val="af0"/>
      </w:rPr>
      <w:fldChar w:fldCharType="separate"/>
    </w:r>
    <w:r w:rsidR="00FB6575">
      <w:rPr>
        <w:rStyle w:val="af0"/>
        <w:noProof/>
      </w:rPr>
      <w:t>2</w:t>
    </w:r>
    <w:r>
      <w:rPr>
        <w:rStyle w:val="af0"/>
      </w:rPr>
      <w:fldChar w:fldCharType="end"/>
    </w:r>
  </w:p>
  <w:p w:rsidR="00E92A46" w:rsidRDefault="00E92A46" w:rsidP="0074096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46" w:rsidRDefault="00E92A46" w:rsidP="002C7FC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6E" w:rsidRDefault="00DC156E" w:rsidP="00161068">
      <w:r>
        <w:separator/>
      </w:r>
    </w:p>
  </w:footnote>
  <w:footnote w:type="continuationSeparator" w:id="0">
    <w:p w:rsidR="00DC156E" w:rsidRDefault="00DC156E" w:rsidP="0016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46" w:rsidRDefault="00A61681" w:rsidP="00633DE7">
    <w:pPr>
      <w:pStyle w:val="a8"/>
      <w:framePr w:wrap="around" w:vAnchor="text" w:hAnchor="margin" w:xAlign="center" w:y="1"/>
      <w:rPr>
        <w:rStyle w:val="af0"/>
      </w:rPr>
    </w:pPr>
    <w:r>
      <w:rPr>
        <w:rStyle w:val="af0"/>
      </w:rPr>
      <w:fldChar w:fldCharType="begin"/>
    </w:r>
    <w:r w:rsidR="00E92A46">
      <w:rPr>
        <w:rStyle w:val="af0"/>
      </w:rPr>
      <w:instrText xml:space="preserve">PAGE  </w:instrText>
    </w:r>
    <w:r>
      <w:rPr>
        <w:rStyle w:val="af0"/>
      </w:rPr>
      <w:fldChar w:fldCharType="separate"/>
    </w:r>
    <w:r w:rsidR="00FB6575">
      <w:rPr>
        <w:rStyle w:val="af0"/>
        <w:noProof/>
      </w:rPr>
      <w:t>2</w:t>
    </w:r>
    <w:r>
      <w:rPr>
        <w:rStyle w:val="af0"/>
      </w:rPr>
      <w:fldChar w:fldCharType="end"/>
    </w:r>
  </w:p>
  <w:p w:rsidR="00E92A46" w:rsidRDefault="00E92A4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46" w:rsidRDefault="00A61681" w:rsidP="00633DE7">
    <w:pPr>
      <w:pStyle w:val="a8"/>
      <w:framePr w:wrap="around" w:vAnchor="text" w:hAnchor="margin" w:xAlign="center" w:y="1"/>
      <w:rPr>
        <w:rStyle w:val="af0"/>
      </w:rPr>
    </w:pPr>
    <w:r>
      <w:rPr>
        <w:rStyle w:val="af0"/>
      </w:rPr>
      <w:fldChar w:fldCharType="begin"/>
    </w:r>
    <w:r w:rsidR="00E92A46">
      <w:rPr>
        <w:rStyle w:val="af0"/>
      </w:rPr>
      <w:instrText xml:space="preserve">PAGE  </w:instrText>
    </w:r>
    <w:r>
      <w:rPr>
        <w:rStyle w:val="af0"/>
      </w:rPr>
      <w:fldChar w:fldCharType="separate"/>
    </w:r>
    <w:r w:rsidR="00520CA9">
      <w:rPr>
        <w:rStyle w:val="af0"/>
        <w:noProof/>
      </w:rPr>
      <w:t>2</w:t>
    </w:r>
    <w:r>
      <w:rPr>
        <w:rStyle w:val="af0"/>
      </w:rPr>
      <w:fldChar w:fldCharType="end"/>
    </w:r>
  </w:p>
  <w:p w:rsidR="00E92A46" w:rsidRPr="00161068" w:rsidRDefault="00E92A46">
    <w:pPr>
      <w:pStyle w:val="a8"/>
      <w:jc w:val="center"/>
      <w:rPr>
        <w:sz w:val="16"/>
        <w:szCs w:val="16"/>
      </w:rPr>
    </w:pPr>
  </w:p>
  <w:p w:rsidR="00E92A46" w:rsidRDefault="00E92A4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927"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42774E4"/>
    <w:multiLevelType w:val="multilevel"/>
    <w:tmpl w:val="3B102B36"/>
    <w:lvl w:ilvl="0">
      <w:start w:val="1"/>
      <w:numFmt w:val="decimal"/>
      <w:lvlText w:val="%1."/>
      <w:lvlJc w:val="left"/>
      <w:pPr>
        <w:ind w:left="1069" w:hanging="360"/>
      </w:pPr>
      <w:rPr>
        <w:rFonts w:hint="default"/>
        <w:b/>
        <w:sz w:val="28"/>
        <w:szCs w:val="28"/>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07E33B3C"/>
    <w:multiLevelType w:val="hybridMultilevel"/>
    <w:tmpl w:val="0CA449A6"/>
    <w:lvl w:ilvl="0" w:tplc="50287F96">
      <w:start w:val="1"/>
      <w:numFmt w:val="decimal"/>
      <w:lvlText w:val="%1."/>
      <w:lvlJc w:val="left"/>
      <w:pPr>
        <w:ind w:left="1065" w:hanging="360"/>
      </w:pPr>
      <w:rPr>
        <w:rFonts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0A1E46E6"/>
    <w:multiLevelType w:val="multilevel"/>
    <w:tmpl w:val="F4587816"/>
    <w:lvl w:ilvl="0">
      <w:start w:val="1"/>
      <w:numFmt w:val="decimal"/>
      <w:lvlText w:val="%1."/>
      <w:lvlJc w:val="left"/>
      <w:pPr>
        <w:ind w:left="450" w:hanging="450"/>
      </w:pPr>
      <w:rPr>
        <w:rFonts w:cs="Times New Roman" w:hint="default"/>
        <w:b/>
        <w:color w:val="000000"/>
        <w:sz w:val="24"/>
        <w:szCs w:val="24"/>
      </w:rPr>
    </w:lvl>
    <w:lvl w:ilvl="1">
      <w:start w:val="1"/>
      <w:numFmt w:val="decimal"/>
      <w:lvlText w:val="%1.%2."/>
      <w:lvlJc w:val="left"/>
      <w:pPr>
        <w:ind w:left="1290" w:hanging="450"/>
      </w:pPr>
      <w:rPr>
        <w:rFonts w:cs="Times New Roman" w:hint="default"/>
        <w:b w:val="0"/>
        <w:color w:val="000000"/>
        <w:sz w:val="24"/>
        <w:szCs w:val="24"/>
      </w:rPr>
    </w:lvl>
    <w:lvl w:ilvl="2">
      <w:start w:val="1"/>
      <w:numFmt w:val="decimal"/>
      <w:lvlText w:val="%1.%2.%3."/>
      <w:lvlJc w:val="left"/>
      <w:pPr>
        <w:ind w:left="2400" w:hanging="720"/>
      </w:pPr>
      <w:rPr>
        <w:rFonts w:cs="Times New Roman" w:hint="default"/>
        <w:color w:val="000000"/>
        <w:sz w:val="28"/>
      </w:rPr>
    </w:lvl>
    <w:lvl w:ilvl="3">
      <w:start w:val="1"/>
      <w:numFmt w:val="decimal"/>
      <w:lvlText w:val="%1.%2.%3.%4."/>
      <w:lvlJc w:val="left"/>
      <w:pPr>
        <w:ind w:left="3240" w:hanging="720"/>
      </w:pPr>
      <w:rPr>
        <w:rFonts w:cs="Times New Roman" w:hint="default"/>
        <w:color w:val="000000"/>
        <w:sz w:val="28"/>
      </w:rPr>
    </w:lvl>
    <w:lvl w:ilvl="4">
      <w:start w:val="1"/>
      <w:numFmt w:val="decimal"/>
      <w:lvlText w:val="%1.%2.%3.%4.%5."/>
      <w:lvlJc w:val="left"/>
      <w:pPr>
        <w:ind w:left="4440" w:hanging="1080"/>
      </w:pPr>
      <w:rPr>
        <w:rFonts w:cs="Times New Roman" w:hint="default"/>
        <w:color w:val="000000"/>
        <w:sz w:val="28"/>
      </w:rPr>
    </w:lvl>
    <w:lvl w:ilvl="5">
      <w:start w:val="1"/>
      <w:numFmt w:val="decimal"/>
      <w:lvlText w:val="%1.%2.%3.%4.%5.%6."/>
      <w:lvlJc w:val="left"/>
      <w:pPr>
        <w:ind w:left="5280" w:hanging="1080"/>
      </w:pPr>
      <w:rPr>
        <w:rFonts w:cs="Times New Roman" w:hint="default"/>
        <w:color w:val="000000"/>
        <w:sz w:val="28"/>
      </w:rPr>
    </w:lvl>
    <w:lvl w:ilvl="6">
      <w:start w:val="1"/>
      <w:numFmt w:val="decimal"/>
      <w:lvlText w:val="%1.%2.%3.%4.%5.%6.%7."/>
      <w:lvlJc w:val="left"/>
      <w:pPr>
        <w:ind w:left="6480" w:hanging="1440"/>
      </w:pPr>
      <w:rPr>
        <w:rFonts w:cs="Times New Roman" w:hint="default"/>
        <w:color w:val="000000"/>
        <w:sz w:val="28"/>
      </w:rPr>
    </w:lvl>
    <w:lvl w:ilvl="7">
      <w:start w:val="1"/>
      <w:numFmt w:val="decimal"/>
      <w:lvlText w:val="%1.%2.%3.%4.%5.%6.%7.%8."/>
      <w:lvlJc w:val="left"/>
      <w:pPr>
        <w:ind w:left="7320" w:hanging="1440"/>
      </w:pPr>
      <w:rPr>
        <w:rFonts w:cs="Times New Roman" w:hint="default"/>
        <w:color w:val="000000"/>
        <w:sz w:val="28"/>
      </w:rPr>
    </w:lvl>
    <w:lvl w:ilvl="8">
      <w:start w:val="1"/>
      <w:numFmt w:val="decimal"/>
      <w:lvlText w:val="%1.%2.%3.%4.%5.%6.%7.%8.%9."/>
      <w:lvlJc w:val="left"/>
      <w:pPr>
        <w:ind w:left="8520" w:hanging="1800"/>
      </w:pPr>
      <w:rPr>
        <w:rFonts w:cs="Times New Roman" w:hint="default"/>
        <w:color w:val="000000"/>
        <w:sz w:val="28"/>
      </w:rPr>
    </w:lvl>
  </w:abstractNum>
  <w:abstractNum w:abstractNumId="7" w15:restartNumberingAfterBreak="0">
    <w:nsid w:val="0B697F30"/>
    <w:multiLevelType w:val="hybridMultilevel"/>
    <w:tmpl w:val="F5068C0A"/>
    <w:lvl w:ilvl="0" w:tplc="D23CD260">
      <w:start w:val="1"/>
      <w:numFmt w:val="decimal"/>
      <w:lvlText w:val="%1."/>
      <w:lvlJc w:val="left"/>
      <w:pPr>
        <w:ind w:left="1573" w:hanging="1005"/>
      </w:pPr>
      <w:rPr>
        <w:rFonts w:hint="default"/>
        <w:b/>
        <w:color w:val="auto"/>
        <w:sz w:val="28"/>
        <w:szCs w:val="28"/>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0C9012A1"/>
    <w:multiLevelType w:val="hybridMultilevel"/>
    <w:tmpl w:val="0E58B6B4"/>
    <w:lvl w:ilvl="0" w:tplc="CE3A399A">
      <w:start w:val="12"/>
      <w:numFmt w:val="decimal"/>
      <w:lvlText w:val="%1."/>
      <w:lvlJc w:val="left"/>
      <w:pPr>
        <w:ind w:left="943" w:hanging="375"/>
      </w:pPr>
      <w:rPr>
        <w:rFonts w:hint="default"/>
        <w:b/>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9" w15:restartNumberingAfterBreak="0">
    <w:nsid w:val="11483CAC"/>
    <w:multiLevelType w:val="hybridMultilevel"/>
    <w:tmpl w:val="50485E30"/>
    <w:lvl w:ilvl="0" w:tplc="3C96A7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DB07FE"/>
    <w:multiLevelType w:val="hybridMultilevel"/>
    <w:tmpl w:val="B6E27ED2"/>
    <w:lvl w:ilvl="0" w:tplc="BBF40F44">
      <w:start w:val="1"/>
      <w:numFmt w:val="decimal"/>
      <w:lvlText w:val="%1."/>
      <w:lvlJc w:val="left"/>
      <w:pPr>
        <w:ind w:left="720" w:hanging="360"/>
      </w:pPr>
      <w:rPr>
        <w:rFonts w:hint="default"/>
        <w:b/>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4145F4"/>
    <w:multiLevelType w:val="hybridMultilevel"/>
    <w:tmpl w:val="E16EBAAA"/>
    <w:lvl w:ilvl="0" w:tplc="4DF2D1B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0A05028"/>
    <w:multiLevelType w:val="multilevel"/>
    <w:tmpl w:val="8828E720"/>
    <w:lvl w:ilvl="0">
      <w:start w:val="3"/>
      <w:numFmt w:val="decimal"/>
      <w:lvlText w:val="%1"/>
      <w:lvlJc w:val="left"/>
      <w:pPr>
        <w:ind w:left="375" w:hanging="375"/>
      </w:pPr>
      <w:rPr>
        <w:rFonts w:hint="default"/>
        <w:b w:val="0"/>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3" w15:restartNumberingAfterBreak="0">
    <w:nsid w:val="21B72B19"/>
    <w:multiLevelType w:val="multilevel"/>
    <w:tmpl w:val="13C237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9C0116"/>
    <w:multiLevelType w:val="hybridMultilevel"/>
    <w:tmpl w:val="7DFA526C"/>
    <w:lvl w:ilvl="0" w:tplc="0FACABFC">
      <w:start w:val="2"/>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15:restartNumberingAfterBreak="0">
    <w:nsid w:val="24661EC9"/>
    <w:multiLevelType w:val="multilevel"/>
    <w:tmpl w:val="9AD0B4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F73A80"/>
    <w:multiLevelType w:val="multilevel"/>
    <w:tmpl w:val="B246D0C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17" w15:restartNumberingAfterBreak="0">
    <w:nsid w:val="29764AD1"/>
    <w:multiLevelType w:val="multilevel"/>
    <w:tmpl w:val="4D04F074"/>
    <w:lvl w:ilvl="0">
      <w:start w:val="2"/>
      <w:numFmt w:val="decimal"/>
      <w:lvlText w:val="%1."/>
      <w:lvlJc w:val="left"/>
      <w:pPr>
        <w:ind w:left="846" w:hanging="420"/>
      </w:pPr>
      <w:rPr>
        <w:rFonts w:hint="default"/>
        <w:b/>
        <w:color w:val="000000"/>
      </w:rPr>
    </w:lvl>
    <w:lvl w:ilvl="1">
      <w:start w:val="1"/>
      <w:numFmt w:val="decimal"/>
      <w:lvlText w:val="%1.%2."/>
      <w:lvlJc w:val="left"/>
      <w:pPr>
        <w:ind w:left="1004" w:hanging="720"/>
      </w:pPr>
      <w:rPr>
        <w:rFonts w:hint="default"/>
        <w:b/>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18" w15:restartNumberingAfterBreak="0">
    <w:nsid w:val="2D9030CD"/>
    <w:multiLevelType w:val="multilevel"/>
    <w:tmpl w:val="90604F1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E016A4"/>
    <w:multiLevelType w:val="hybridMultilevel"/>
    <w:tmpl w:val="0B52C12A"/>
    <w:lvl w:ilvl="0" w:tplc="1930D0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31486539"/>
    <w:multiLevelType w:val="hybridMultilevel"/>
    <w:tmpl w:val="C93E0256"/>
    <w:lvl w:ilvl="0" w:tplc="A8B6DA42">
      <w:start w:val="3"/>
      <w:numFmt w:val="decimal"/>
      <w:lvlText w:val="%1."/>
      <w:lvlJc w:val="left"/>
      <w:pPr>
        <w:ind w:left="1920"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1" w15:restartNumberingAfterBreak="0">
    <w:nsid w:val="3263428A"/>
    <w:multiLevelType w:val="multilevel"/>
    <w:tmpl w:val="5ED214B6"/>
    <w:lvl w:ilvl="0">
      <w:start w:val="1"/>
      <w:numFmt w:val="decimal"/>
      <w:lvlText w:val="%1."/>
      <w:lvlJc w:val="left"/>
      <w:pPr>
        <w:ind w:left="786" w:hanging="360"/>
      </w:pPr>
      <w:rPr>
        <w:rFonts w:hint="default"/>
        <w:b/>
        <w:color w:val="auto"/>
        <w:sz w:val="26"/>
      </w:rPr>
    </w:lvl>
    <w:lvl w:ilvl="1">
      <w:start w:val="1"/>
      <w:numFmt w:val="decimal"/>
      <w:isLgl/>
      <w:lvlText w:val="%1.%2."/>
      <w:lvlJc w:val="left"/>
      <w:pPr>
        <w:ind w:left="1287" w:hanging="720"/>
      </w:pPr>
      <w:rPr>
        <w:rFonts w:hint="default"/>
        <w:b/>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22" w15:restartNumberingAfterBreak="0">
    <w:nsid w:val="368263F6"/>
    <w:multiLevelType w:val="multilevel"/>
    <w:tmpl w:val="1F8C8554"/>
    <w:lvl w:ilvl="0">
      <w:start w:val="2"/>
      <w:numFmt w:val="decimal"/>
      <w:lvlText w:val="%1."/>
      <w:lvlJc w:val="left"/>
      <w:pPr>
        <w:ind w:left="450" w:hanging="450"/>
      </w:pPr>
      <w:rPr>
        <w:rFonts w:cs="Times New Roman" w:hint="default"/>
        <w:b/>
        <w:color w:val="000000"/>
        <w:sz w:val="28"/>
        <w:szCs w:val="28"/>
      </w:rPr>
    </w:lvl>
    <w:lvl w:ilvl="1">
      <w:start w:val="1"/>
      <w:numFmt w:val="decimal"/>
      <w:lvlText w:val="%1.%2."/>
      <w:lvlJc w:val="left"/>
      <w:pPr>
        <w:ind w:left="1571" w:hanging="720"/>
      </w:pPr>
      <w:rPr>
        <w:rFonts w:cs="Times New Roman" w:hint="default"/>
        <w:b w:val="0"/>
        <w:color w:val="000000"/>
      </w:rPr>
    </w:lvl>
    <w:lvl w:ilvl="2">
      <w:start w:val="1"/>
      <w:numFmt w:val="decimal"/>
      <w:lvlText w:val="%1.%2.%3."/>
      <w:lvlJc w:val="left"/>
      <w:pPr>
        <w:ind w:left="2422" w:hanging="720"/>
      </w:pPr>
      <w:rPr>
        <w:rFonts w:cs="Times New Roman" w:hint="default"/>
        <w:color w:val="000000"/>
      </w:rPr>
    </w:lvl>
    <w:lvl w:ilvl="3">
      <w:start w:val="1"/>
      <w:numFmt w:val="decimal"/>
      <w:lvlText w:val="%1.%2.%3.%4."/>
      <w:lvlJc w:val="left"/>
      <w:pPr>
        <w:ind w:left="3633" w:hanging="1080"/>
      </w:pPr>
      <w:rPr>
        <w:rFonts w:cs="Times New Roman" w:hint="default"/>
        <w:color w:val="000000"/>
      </w:rPr>
    </w:lvl>
    <w:lvl w:ilvl="4">
      <w:start w:val="1"/>
      <w:numFmt w:val="decimal"/>
      <w:lvlText w:val="%1.%2.%3.%4.%5."/>
      <w:lvlJc w:val="left"/>
      <w:pPr>
        <w:ind w:left="4484" w:hanging="1080"/>
      </w:pPr>
      <w:rPr>
        <w:rFonts w:cs="Times New Roman" w:hint="default"/>
        <w:color w:val="000000"/>
      </w:rPr>
    </w:lvl>
    <w:lvl w:ilvl="5">
      <w:start w:val="1"/>
      <w:numFmt w:val="decimal"/>
      <w:lvlText w:val="%1.%2.%3.%4.%5.%6."/>
      <w:lvlJc w:val="left"/>
      <w:pPr>
        <w:ind w:left="5695" w:hanging="1440"/>
      </w:pPr>
      <w:rPr>
        <w:rFonts w:cs="Times New Roman" w:hint="default"/>
        <w:color w:val="000000"/>
      </w:rPr>
    </w:lvl>
    <w:lvl w:ilvl="6">
      <w:start w:val="1"/>
      <w:numFmt w:val="decimal"/>
      <w:lvlText w:val="%1.%2.%3.%4.%5.%6.%7."/>
      <w:lvlJc w:val="left"/>
      <w:pPr>
        <w:ind w:left="6906" w:hanging="1800"/>
      </w:pPr>
      <w:rPr>
        <w:rFonts w:cs="Times New Roman" w:hint="default"/>
        <w:color w:val="000000"/>
      </w:rPr>
    </w:lvl>
    <w:lvl w:ilvl="7">
      <w:start w:val="1"/>
      <w:numFmt w:val="decimal"/>
      <w:lvlText w:val="%1.%2.%3.%4.%5.%6.%7.%8."/>
      <w:lvlJc w:val="left"/>
      <w:pPr>
        <w:ind w:left="7757" w:hanging="1800"/>
      </w:pPr>
      <w:rPr>
        <w:rFonts w:cs="Times New Roman" w:hint="default"/>
        <w:color w:val="000000"/>
      </w:rPr>
    </w:lvl>
    <w:lvl w:ilvl="8">
      <w:start w:val="1"/>
      <w:numFmt w:val="decimal"/>
      <w:lvlText w:val="%1.%2.%3.%4.%5.%6.%7.%8.%9."/>
      <w:lvlJc w:val="left"/>
      <w:pPr>
        <w:ind w:left="8968" w:hanging="2160"/>
      </w:pPr>
      <w:rPr>
        <w:rFonts w:cs="Times New Roman" w:hint="default"/>
        <w:color w:val="000000"/>
      </w:rPr>
    </w:lvl>
  </w:abstractNum>
  <w:abstractNum w:abstractNumId="23" w15:restartNumberingAfterBreak="0">
    <w:nsid w:val="3AD41473"/>
    <w:multiLevelType w:val="hybridMultilevel"/>
    <w:tmpl w:val="D3C6CFDC"/>
    <w:lvl w:ilvl="0" w:tplc="E878FB84">
      <w:start w:val="2"/>
      <w:numFmt w:val="decimal"/>
      <w:lvlText w:val="%1."/>
      <w:lvlJc w:val="left"/>
      <w:pPr>
        <w:ind w:left="720" w:hanging="360"/>
      </w:pPr>
      <w:rPr>
        <w:rFonts w:hint="default"/>
        <w:b/>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C3B66FE"/>
    <w:multiLevelType w:val="hybridMultilevel"/>
    <w:tmpl w:val="E97E2188"/>
    <w:lvl w:ilvl="0" w:tplc="5436F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A9579B"/>
    <w:multiLevelType w:val="multilevel"/>
    <w:tmpl w:val="454241C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6D3C0F"/>
    <w:multiLevelType w:val="multilevel"/>
    <w:tmpl w:val="71146492"/>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F1951B9"/>
    <w:multiLevelType w:val="multilevel"/>
    <w:tmpl w:val="F5EAC842"/>
    <w:lvl w:ilvl="0">
      <w:start w:val="4"/>
      <w:numFmt w:val="decimal"/>
      <w:lvlText w:val="%1."/>
      <w:lvlJc w:val="left"/>
      <w:pPr>
        <w:ind w:left="450" w:hanging="45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8" w15:restartNumberingAfterBreak="0">
    <w:nsid w:val="41AE713E"/>
    <w:multiLevelType w:val="multilevel"/>
    <w:tmpl w:val="3E605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FD7C1E"/>
    <w:multiLevelType w:val="hybridMultilevel"/>
    <w:tmpl w:val="C13EDEF2"/>
    <w:lvl w:ilvl="0" w:tplc="A73E6FC8">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4E666559"/>
    <w:multiLevelType w:val="hybridMultilevel"/>
    <w:tmpl w:val="92C87A70"/>
    <w:lvl w:ilvl="0" w:tplc="4564922E">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0F92405"/>
    <w:multiLevelType w:val="hybridMultilevel"/>
    <w:tmpl w:val="B3BE0F80"/>
    <w:lvl w:ilvl="0" w:tplc="E6AE1E5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2" w15:restartNumberingAfterBreak="0">
    <w:nsid w:val="51D06272"/>
    <w:multiLevelType w:val="hybridMultilevel"/>
    <w:tmpl w:val="327C0ED4"/>
    <w:lvl w:ilvl="0" w:tplc="D40E9A86">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58132031"/>
    <w:multiLevelType w:val="multilevel"/>
    <w:tmpl w:val="968C0804"/>
    <w:lvl w:ilvl="0">
      <w:start w:val="1"/>
      <w:numFmt w:val="decimal"/>
      <w:lvlText w:val="%1."/>
      <w:lvlJc w:val="left"/>
      <w:pPr>
        <w:ind w:left="1069" w:hanging="360"/>
      </w:pPr>
      <w:rPr>
        <w:rFonts w:hint="default"/>
        <w:b/>
        <w:sz w:val="28"/>
        <w:szCs w:val="28"/>
      </w:rPr>
    </w:lvl>
    <w:lvl w:ilvl="1">
      <w:start w:val="1"/>
      <w:numFmt w:val="decimal"/>
      <w:lvlText w:val="%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58464352"/>
    <w:multiLevelType w:val="multilevel"/>
    <w:tmpl w:val="6CAED412"/>
    <w:lvl w:ilvl="0">
      <w:start w:val="7"/>
      <w:numFmt w:val="decimal"/>
      <w:lvlText w:val="%1"/>
      <w:lvlJc w:val="left"/>
      <w:pPr>
        <w:ind w:left="375" w:hanging="375"/>
      </w:pPr>
      <w:rPr>
        <w:rFonts w:hint="default"/>
        <w:b/>
      </w:rPr>
    </w:lvl>
    <w:lvl w:ilvl="1">
      <w:start w:val="1"/>
      <w:numFmt w:val="decimal"/>
      <w:lvlText w:val="%1.%2"/>
      <w:lvlJc w:val="left"/>
      <w:pPr>
        <w:ind w:left="1368" w:hanging="375"/>
      </w:pPr>
      <w:rPr>
        <w:rFonts w:hint="default"/>
        <w:b w:val="0"/>
        <w:color w:val="auto"/>
        <w:sz w:val="28"/>
        <w:szCs w:val="28"/>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5" w15:restartNumberingAfterBreak="0">
    <w:nsid w:val="5AE67D32"/>
    <w:multiLevelType w:val="hybridMultilevel"/>
    <w:tmpl w:val="A31291E4"/>
    <w:lvl w:ilvl="0" w:tplc="F1B8AA24">
      <w:start w:val="1"/>
      <w:numFmt w:val="decimal"/>
      <w:lvlText w:val="%1)"/>
      <w:lvlJc w:val="left"/>
      <w:pPr>
        <w:ind w:left="1512" w:hanging="94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5F7D0E2A"/>
    <w:multiLevelType w:val="multilevel"/>
    <w:tmpl w:val="23E2F26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1672F8"/>
    <w:multiLevelType w:val="hybridMultilevel"/>
    <w:tmpl w:val="8CB46434"/>
    <w:lvl w:ilvl="0" w:tplc="279A9FDE">
      <w:start w:val="2"/>
      <w:numFmt w:val="decimal"/>
      <w:lvlText w:val="%1."/>
      <w:lvlJc w:val="left"/>
      <w:pPr>
        <w:ind w:left="720" w:hanging="360"/>
      </w:pPr>
      <w:rPr>
        <w:rFonts w:hint="default"/>
        <w:b/>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8DC1EF0"/>
    <w:multiLevelType w:val="hybridMultilevel"/>
    <w:tmpl w:val="907A1190"/>
    <w:lvl w:ilvl="0" w:tplc="9754E284">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9" w15:restartNumberingAfterBreak="0">
    <w:nsid w:val="6BFD230D"/>
    <w:multiLevelType w:val="hybridMultilevel"/>
    <w:tmpl w:val="C1B271EA"/>
    <w:lvl w:ilvl="0" w:tplc="E16A5D60">
      <w:start w:val="3"/>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6FD47A93"/>
    <w:multiLevelType w:val="multilevel"/>
    <w:tmpl w:val="D9C88BA8"/>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266F08"/>
    <w:multiLevelType w:val="hybridMultilevel"/>
    <w:tmpl w:val="52088D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3611785"/>
    <w:multiLevelType w:val="multilevel"/>
    <w:tmpl w:val="3B102B36"/>
    <w:lvl w:ilvl="0">
      <w:start w:val="1"/>
      <w:numFmt w:val="decimal"/>
      <w:lvlText w:val="%1."/>
      <w:lvlJc w:val="left"/>
      <w:pPr>
        <w:ind w:left="1069" w:hanging="360"/>
      </w:pPr>
      <w:rPr>
        <w:rFonts w:hint="default"/>
        <w:b/>
        <w:sz w:val="28"/>
        <w:szCs w:val="28"/>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15:restartNumberingAfterBreak="0">
    <w:nsid w:val="7542490E"/>
    <w:multiLevelType w:val="hybridMultilevel"/>
    <w:tmpl w:val="56C6471E"/>
    <w:lvl w:ilvl="0" w:tplc="AFC245BE">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4" w15:restartNumberingAfterBreak="0">
    <w:nsid w:val="7996468C"/>
    <w:multiLevelType w:val="multilevel"/>
    <w:tmpl w:val="5058B6B0"/>
    <w:lvl w:ilvl="0">
      <w:start w:val="1"/>
      <w:numFmt w:val="decimal"/>
      <w:lvlText w:val="%1"/>
      <w:lvlJc w:val="left"/>
      <w:pPr>
        <w:ind w:left="360" w:hanging="360"/>
      </w:pPr>
      <w:rPr>
        <w:rFonts w:hint="default"/>
        <w:color w:val="000000"/>
      </w:rPr>
    </w:lvl>
    <w:lvl w:ilvl="1">
      <w:start w:val="1"/>
      <w:numFmt w:val="decimal"/>
      <w:lvlText w:val="%1.%2"/>
      <w:lvlJc w:val="left"/>
      <w:pPr>
        <w:ind w:left="1287"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3861" w:hanging="1080"/>
      </w:pPr>
      <w:rPr>
        <w:rFonts w:hint="default"/>
        <w:color w:val="000000"/>
      </w:rPr>
    </w:lvl>
    <w:lvl w:ilvl="4">
      <w:start w:val="1"/>
      <w:numFmt w:val="decimal"/>
      <w:lvlText w:val="%1.%2.%3.%4.%5"/>
      <w:lvlJc w:val="left"/>
      <w:pPr>
        <w:ind w:left="4788" w:hanging="1080"/>
      </w:pPr>
      <w:rPr>
        <w:rFonts w:hint="default"/>
        <w:color w:val="000000"/>
      </w:rPr>
    </w:lvl>
    <w:lvl w:ilvl="5">
      <w:start w:val="1"/>
      <w:numFmt w:val="decimal"/>
      <w:lvlText w:val="%1.%2.%3.%4.%5.%6"/>
      <w:lvlJc w:val="left"/>
      <w:pPr>
        <w:ind w:left="6075" w:hanging="1440"/>
      </w:pPr>
      <w:rPr>
        <w:rFonts w:hint="default"/>
        <w:color w:val="000000"/>
      </w:rPr>
    </w:lvl>
    <w:lvl w:ilvl="6">
      <w:start w:val="1"/>
      <w:numFmt w:val="decimal"/>
      <w:lvlText w:val="%1.%2.%3.%4.%5.%6.%7"/>
      <w:lvlJc w:val="left"/>
      <w:pPr>
        <w:ind w:left="7002" w:hanging="1440"/>
      </w:pPr>
      <w:rPr>
        <w:rFonts w:hint="default"/>
        <w:color w:val="000000"/>
      </w:rPr>
    </w:lvl>
    <w:lvl w:ilvl="7">
      <w:start w:val="1"/>
      <w:numFmt w:val="decimal"/>
      <w:lvlText w:val="%1.%2.%3.%4.%5.%6.%7.%8"/>
      <w:lvlJc w:val="left"/>
      <w:pPr>
        <w:ind w:left="8289" w:hanging="1800"/>
      </w:pPr>
      <w:rPr>
        <w:rFonts w:hint="default"/>
        <w:color w:val="000000"/>
      </w:rPr>
    </w:lvl>
    <w:lvl w:ilvl="8">
      <w:start w:val="1"/>
      <w:numFmt w:val="decimal"/>
      <w:lvlText w:val="%1.%2.%3.%4.%5.%6.%7.%8.%9"/>
      <w:lvlJc w:val="left"/>
      <w:pPr>
        <w:ind w:left="9216" w:hanging="1800"/>
      </w:pPr>
      <w:rPr>
        <w:rFonts w:hint="default"/>
        <w:color w:val="000000"/>
      </w:rPr>
    </w:lvl>
  </w:abstractNum>
  <w:abstractNum w:abstractNumId="45" w15:restartNumberingAfterBreak="0">
    <w:nsid w:val="7FC75555"/>
    <w:multiLevelType w:val="hybridMultilevel"/>
    <w:tmpl w:val="8CB46434"/>
    <w:lvl w:ilvl="0" w:tplc="279A9FDE">
      <w:start w:val="2"/>
      <w:numFmt w:val="decimal"/>
      <w:lvlText w:val="%1."/>
      <w:lvlJc w:val="left"/>
      <w:pPr>
        <w:ind w:left="720" w:hanging="360"/>
      </w:pPr>
      <w:rPr>
        <w:rFonts w:hint="default"/>
        <w:b/>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FFA711B"/>
    <w:multiLevelType w:val="hybridMultilevel"/>
    <w:tmpl w:val="9084801C"/>
    <w:lvl w:ilvl="0" w:tplc="4C6E93B2">
      <w:start w:val="3"/>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35"/>
  </w:num>
  <w:num w:numId="8">
    <w:abstractNumId w:val="19"/>
  </w:num>
  <w:num w:numId="9">
    <w:abstractNumId w:val="43"/>
  </w:num>
  <w:num w:numId="10">
    <w:abstractNumId w:val="30"/>
  </w:num>
  <w:num w:numId="11">
    <w:abstractNumId w:val="38"/>
  </w:num>
  <w:num w:numId="12">
    <w:abstractNumId w:val="32"/>
  </w:num>
  <w:num w:numId="13">
    <w:abstractNumId w:val="2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33"/>
  </w:num>
  <w:num w:numId="17">
    <w:abstractNumId w:val="24"/>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2"/>
  </w:num>
  <w:num w:numId="22">
    <w:abstractNumId w:val="34"/>
  </w:num>
  <w:num w:numId="23">
    <w:abstractNumId w:val="8"/>
  </w:num>
  <w:num w:numId="24">
    <w:abstractNumId w:val="14"/>
  </w:num>
  <w:num w:numId="25">
    <w:abstractNumId w:val="20"/>
  </w:num>
  <w:num w:numId="26">
    <w:abstractNumId w:val="46"/>
  </w:num>
  <w:num w:numId="27">
    <w:abstractNumId w:val="39"/>
  </w:num>
  <w:num w:numId="28">
    <w:abstractNumId w:val="36"/>
  </w:num>
  <w:num w:numId="29">
    <w:abstractNumId w:val="6"/>
  </w:num>
  <w:num w:numId="30">
    <w:abstractNumId w:val="23"/>
  </w:num>
  <w:num w:numId="31">
    <w:abstractNumId w:val="22"/>
  </w:num>
  <w:num w:numId="32">
    <w:abstractNumId w:val="45"/>
  </w:num>
  <w:num w:numId="33">
    <w:abstractNumId w:val="37"/>
  </w:num>
  <w:num w:numId="34">
    <w:abstractNumId w:val="16"/>
  </w:num>
  <w:num w:numId="35">
    <w:abstractNumId w:val="1"/>
  </w:num>
  <w:num w:numId="36">
    <w:abstractNumId w:val="2"/>
  </w:num>
  <w:num w:numId="37">
    <w:abstractNumId w:val="3"/>
  </w:num>
  <w:num w:numId="38">
    <w:abstractNumId w:val="13"/>
  </w:num>
  <w:num w:numId="39">
    <w:abstractNumId w:val="44"/>
  </w:num>
  <w:num w:numId="40">
    <w:abstractNumId w:val="11"/>
  </w:num>
  <w:num w:numId="41">
    <w:abstractNumId w:val="21"/>
  </w:num>
  <w:num w:numId="42">
    <w:abstractNumId w:val="28"/>
  </w:num>
  <w:num w:numId="43">
    <w:abstractNumId w:val="15"/>
  </w:num>
  <w:num w:numId="44">
    <w:abstractNumId w:val="25"/>
  </w:num>
  <w:num w:numId="45">
    <w:abstractNumId w:val="18"/>
  </w:num>
  <w:num w:numId="46">
    <w:abstractNumId w:val="10"/>
  </w:num>
  <w:num w:numId="47">
    <w:abstractNumId w:val="26"/>
  </w:num>
  <w:num w:numId="48">
    <w:abstractNumId w:val="17"/>
  </w:num>
  <w:num w:numId="49">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0021"/>
    <w:rsid w:val="000001DB"/>
    <w:rsid w:val="00000FF2"/>
    <w:rsid w:val="00001AB2"/>
    <w:rsid w:val="00001CC5"/>
    <w:rsid w:val="00003225"/>
    <w:rsid w:val="00003A46"/>
    <w:rsid w:val="00003B46"/>
    <w:rsid w:val="00006839"/>
    <w:rsid w:val="00016054"/>
    <w:rsid w:val="00022A10"/>
    <w:rsid w:val="00023E24"/>
    <w:rsid w:val="000268AB"/>
    <w:rsid w:val="00027596"/>
    <w:rsid w:val="00031F90"/>
    <w:rsid w:val="00032C9E"/>
    <w:rsid w:val="00043CA5"/>
    <w:rsid w:val="00045B2F"/>
    <w:rsid w:val="00045CB5"/>
    <w:rsid w:val="00046823"/>
    <w:rsid w:val="00047451"/>
    <w:rsid w:val="000476DE"/>
    <w:rsid w:val="00060EAC"/>
    <w:rsid w:val="00061575"/>
    <w:rsid w:val="000618E9"/>
    <w:rsid w:val="00063BF1"/>
    <w:rsid w:val="0006412C"/>
    <w:rsid w:val="00065BEA"/>
    <w:rsid w:val="0006664E"/>
    <w:rsid w:val="00073364"/>
    <w:rsid w:val="00084A6F"/>
    <w:rsid w:val="000856B3"/>
    <w:rsid w:val="00087D44"/>
    <w:rsid w:val="000928D5"/>
    <w:rsid w:val="0009393C"/>
    <w:rsid w:val="00094AFA"/>
    <w:rsid w:val="000977D1"/>
    <w:rsid w:val="000A180B"/>
    <w:rsid w:val="000A4575"/>
    <w:rsid w:val="000A50BF"/>
    <w:rsid w:val="000A6930"/>
    <w:rsid w:val="000B3B69"/>
    <w:rsid w:val="000B71D3"/>
    <w:rsid w:val="000C475D"/>
    <w:rsid w:val="000C4F71"/>
    <w:rsid w:val="000D22CE"/>
    <w:rsid w:val="000D40CD"/>
    <w:rsid w:val="000E0CCA"/>
    <w:rsid w:val="000E3859"/>
    <w:rsid w:val="000E7A88"/>
    <w:rsid w:val="000F1D31"/>
    <w:rsid w:val="000F1FC2"/>
    <w:rsid w:val="0010023A"/>
    <w:rsid w:val="00100A32"/>
    <w:rsid w:val="00102B53"/>
    <w:rsid w:val="001034C8"/>
    <w:rsid w:val="00105150"/>
    <w:rsid w:val="001055E8"/>
    <w:rsid w:val="001057DD"/>
    <w:rsid w:val="001059E3"/>
    <w:rsid w:val="00106402"/>
    <w:rsid w:val="001117AE"/>
    <w:rsid w:val="00113FCE"/>
    <w:rsid w:val="0011544C"/>
    <w:rsid w:val="001170B2"/>
    <w:rsid w:val="00121515"/>
    <w:rsid w:val="00124795"/>
    <w:rsid w:val="0012544A"/>
    <w:rsid w:val="001268BC"/>
    <w:rsid w:val="00130EEA"/>
    <w:rsid w:val="00131EB4"/>
    <w:rsid w:val="001329D7"/>
    <w:rsid w:val="001331BA"/>
    <w:rsid w:val="00133D54"/>
    <w:rsid w:val="00137799"/>
    <w:rsid w:val="001377A1"/>
    <w:rsid w:val="0013792F"/>
    <w:rsid w:val="001405F0"/>
    <w:rsid w:val="00140B39"/>
    <w:rsid w:val="001416C6"/>
    <w:rsid w:val="001435E6"/>
    <w:rsid w:val="001436B5"/>
    <w:rsid w:val="001452CF"/>
    <w:rsid w:val="00147387"/>
    <w:rsid w:val="0014798E"/>
    <w:rsid w:val="001547F6"/>
    <w:rsid w:val="00160EEF"/>
    <w:rsid w:val="00161068"/>
    <w:rsid w:val="0016471D"/>
    <w:rsid w:val="0017083E"/>
    <w:rsid w:val="0017238D"/>
    <w:rsid w:val="00174AEA"/>
    <w:rsid w:val="0017729F"/>
    <w:rsid w:val="00180FB7"/>
    <w:rsid w:val="00181DF8"/>
    <w:rsid w:val="00187A1D"/>
    <w:rsid w:val="00187FF7"/>
    <w:rsid w:val="00193E4F"/>
    <w:rsid w:val="001959F9"/>
    <w:rsid w:val="00196250"/>
    <w:rsid w:val="001A0745"/>
    <w:rsid w:val="001A0D12"/>
    <w:rsid w:val="001A2A6D"/>
    <w:rsid w:val="001A5641"/>
    <w:rsid w:val="001B11F7"/>
    <w:rsid w:val="001B1E04"/>
    <w:rsid w:val="001B3587"/>
    <w:rsid w:val="001B49C6"/>
    <w:rsid w:val="001C3331"/>
    <w:rsid w:val="001C474F"/>
    <w:rsid w:val="001C6929"/>
    <w:rsid w:val="001C6B66"/>
    <w:rsid w:val="001C722A"/>
    <w:rsid w:val="001C7CC0"/>
    <w:rsid w:val="001D3DBD"/>
    <w:rsid w:val="001D597A"/>
    <w:rsid w:val="001E7A1F"/>
    <w:rsid w:val="001F0140"/>
    <w:rsid w:val="001F2E13"/>
    <w:rsid w:val="001F5144"/>
    <w:rsid w:val="00200AD6"/>
    <w:rsid w:val="00211785"/>
    <w:rsid w:val="00211AE9"/>
    <w:rsid w:val="00213C90"/>
    <w:rsid w:val="00221502"/>
    <w:rsid w:val="00221CBB"/>
    <w:rsid w:val="0022330C"/>
    <w:rsid w:val="00223617"/>
    <w:rsid w:val="00224399"/>
    <w:rsid w:val="00224D8B"/>
    <w:rsid w:val="00226E8C"/>
    <w:rsid w:val="00231CFC"/>
    <w:rsid w:val="00234011"/>
    <w:rsid w:val="00235C2A"/>
    <w:rsid w:val="00237961"/>
    <w:rsid w:val="00237C3E"/>
    <w:rsid w:val="00246E27"/>
    <w:rsid w:val="00247095"/>
    <w:rsid w:val="00250645"/>
    <w:rsid w:val="00252E50"/>
    <w:rsid w:val="00254355"/>
    <w:rsid w:val="00260FD1"/>
    <w:rsid w:val="00262C94"/>
    <w:rsid w:val="002670AA"/>
    <w:rsid w:val="00270B11"/>
    <w:rsid w:val="0027304C"/>
    <w:rsid w:val="0027359D"/>
    <w:rsid w:val="00277565"/>
    <w:rsid w:val="00277D37"/>
    <w:rsid w:val="00280014"/>
    <w:rsid w:val="002827A7"/>
    <w:rsid w:val="00294285"/>
    <w:rsid w:val="00296108"/>
    <w:rsid w:val="002962DB"/>
    <w:rsid w:val="00296FBB"/>
    <w:rsid w:val="0029747C"/>
    <w:rsid w:val="002A05B9"/>
    <w:rsid w:val="002A08DA"/>
    <w:rsid w:val="002A0AA4"/>
    <w:rsid w:val="002A2E94"/>
    <w:rsid w:val="002A53E0"/>
    <w:rsid w:val="002A6D72"/>
    <w:rsid w:val="002B076C"/>
    <w:rsid w:val="002B6160"/>
    <w:rsid w:val="002C0675"/>
    <w:rsid w:val="002C5D92"/>
    <w:rsid w:val="002C606D"/>
    <w:rsid w:val="002C664D"/>
    <w:rsid w:val="002C69C5"/>
    <w:rsid w:val="002C7A2D"/>
    <w:rsid w:val="002C7FCB"/>
    <w:rsid w:val="002D0C41"/>
    <w:rsid w:val="002D3704"/>
    <w:rsid w:val="002D3DC6"/>
    <w:rsid w:val="002D4EF5"/>
    <w:rsid w:val="002D5BD5"/>
    <w:rsid w:val="002D5D1B"/>
    <w:rsid w:val="002D6CAB"/>
    <w:rsid w:val="002D780F"/>
    <w:rsid w:val="002E0B76"/>
    <w:rsid w:val="002E1B95"/>
    <w:rsid w:val="002E2596"/>
    <w:rsid w:val="002E39AE"/>
    <w:rsid w:val="002E646F"/>
    <w:rsid w:val="002E698D"/>
    <w:rsid w:val="002E7A9A"/>
    <w:rsid w:val="002E7E35"/>
    <w:rsid w:val="002F153D"/>
    <w:rsid w:val="002F2566"/>
    <w:rsid w:val="002F29E3"/>
    <w:rsid w:val="002F4A65"/>
    <w:rsid w:val="002F5447"/>
    <w:rsid w:val="002F70B4"/>
    <w:rsid w:val="00302E46"/>
    <w:rsid w:val="003142A5"/>
    <w:rsid w:val="00314787"/>
    <w:rsid w:val="00314F0E"/>
    <w:rsid w:val="00320F9F"/>
    <w:rsid w:val="00324CAA"/>
    <w:rsid w:val="00325692"/>
    <w:rsid w:val="0032663B"/>
    <w:rsid w:val="00326BC9"/>
    <w:rsid w:val="00327E2B"/>
    <w:rsid w:val="0033120B"/>
    <w:rsid w:val="003327D6"/>
    <w:rsid w:val="00332ECB"/>
    <w:rsid w:val="003348FA"/>
    <w:rsid w:val="00341704"/>
    <w:rsid w:val="00341B7C"/>
    <w:rsid w:val="0035095F"/>
    <w:rsid w:val="00353643"/>
    <w:rsid w:val="003539A8"/>
    <w:rsid w:val="00354B65"/>
    <w:rsid w:val="003554AA"/>
    <w:rsid w:val="00356F6A"/>
    <w:rsid w:val="0035776B"/>
    <w:rsid w:val="00362E8E"/>
    <w:rsid w:val="003650A7"/>
    <w:rsid w:val="00365564"/>
    <w:rsid w:val="003657A6"/>
    <w:rsid w:val="00365C07"/>
    <w:rsid w:val="0036609C"/>
    <w:rsid w:val="00367D75"/>
    <w:rsid w:val="00370B32"/>
    <w:rsid w:val="003737AD"/>
    <w:rsid w:val="00376338"/>
    <w:rsid w:val="00382598"/>
    <w:rsid w:val="00383431"/>
    <w:rsid w:val="003871D1"/>
    <w:rsid w:val="0039285B"/>
    <w:rsid w:val="00395E5A"/>
    <w:rsid w:val="003A072A"/>
    <w:rsid w:val="003A0D4F"/>
    <w:rsid w:val="003A1ABA"/>
    <w:rsid w:val="003A1C46"/>
    <w:rsid w:val="003A29E6"/>
    <w:rsid w:val="003A361D"/>
    <w:rsid w:val="003A385F"/>
    <w:rsid w:val="003A3AF7"/>
    <w:rsid w:val="003A7666"/>
    <w:rsid w:val="003B30C7"/>
    <w:rsid w:val="003B7EA0"/>
    <w:rsid w:val="003C3185"/>
    <w:rsid w:val="003C39D7"/>
    <w:rsid w:val="003C3CB3"/>
    <w:rsid w:val="003C44A2"/>
    <w:rsid w:val="003C4927"/>
    <w:rsid w:val="003C664D"/>
    <w:rsid w:val="003C7CD3"/>
    <w:rsid w:val="003C7F4A"/>
    <w:rsid w:val="003D1A36"/>
    <w:rsid w:val="003D26AD"/>
    <w:rsid w:val="003D3BB3"/>
    <w:rsid w:val="003D4AC6"/>
    <w:rsid w:val="003D7C84"/>
    <w:rsid w:val="003E0D78"/>
    <w:rsid w:val="003E3BD8"/>
    <w:rsid w:val="003E44BF"/>
    <w:rsid w:val="003E57D6"/>
    <w:rsid w:val="003E5C20"/>
    <w:rsid w:val="003E6EB6"/>
    <w:rsid w:val="003F1986"/>
    <w:rsid w:val="003F3E93"/>
    <w:rsid w:val="003F6340"/>
    <w:rsid w:val="00404879"/>
    <w:rsid w:val="00405D98"/>
    <w:rsid w:val="00406767"/>
    <w:rsid w:val="00407A8D"/>
    <w:rsid w:val="00407CD4"/>
    <w:rsid w:val="00410187"/>
    <w:rsid w:val="004118B9"/>
    <w:rsid w:val="004130C4"/>
    <w:rsid w:val="004141AA"/>
    <w:rsid w:val="00415119"/>
    <w:rsid w:val="0041546F"/>
    <w:rsid w:val="00420066"/>
    <w:rsid w:val="004202EB"/>
    <w:rsid w:val="004218FC"/>
    <w:rsid w:val="00422CD1"/>
    <w:rsid w:val="00423B3C"/>
    <w:rsid w:val="00425688"/>
    <w:rsid w:val="00426530"/>
    <w:rsid w:val="00426738"/>
    <w:rsid w:val="004272BA"/>
    <w:rsid w:val="004318E6"/>
    <w:rsid w:val="00432E85"/>
    <w:rsid w:val="004336A6"/>
    <w:rsid w:val="004337F9"/>
    <w:rsid w:val="0043579F"/>
    <w:rsid w:val="00435C58"/>
    <w:rsid w:val="004362F1"/>
    <w:rsid w:val="0044134C"/>
    <w:rsid w:val="00450A72"/>
    <w:rsid w:val="00450FE8"/>
    <w:rsid w:val="0045244D"/>
    <w:rsid w:val="004564A2"/>
    <w:rsid w:val="00460592"/>
    <w:rsid w:val="0046090D"/>
    <w:rsid w:val="004617B3"/>
    <w:rsid w:val="00462B4F"/>
    <w:rsid w:val="00463CFE"/>
    <w:rsid w:val="00464C09"/>
    <w:rsid w:val="004674D4"/>
    <w:rsid w:val="00470C5F"/>
    <w:rsid w:val="00473048"/>
    <w:rsid w:val="00474B5D"/>
    <w:rsid w:val="004819FE"/>
    <w:rsid w:val="004826DC"/>
    <w:rsid w:val="00483555"/>
    <w:rsid w:val="004849E1"/>
    <w:rsid w:val="00490D3B"/>
    <w:rsid w:val="004948E2"/>
    <w:rsid w:val="0049609E"/>
    <w:rsid w:val="004A225E"/>
    <w:rsid w:val="004A2F74"/>
    <w:rsid w:val="004A6966"/>
    <w:rsid w:val="004A7E4D"/>
    <w:rsid w:val="004B29A8"/>
    <w:rsid w:val="004B4F8F"/>
    <w:rsid w:val="004B6CBA"/>
    <w:rsid w:val="004B7031"/>
    <w:rsid w:val="004C3030"/>
    <w:rsid w:val="004C387E"/>
    <w:rsid w:val="004C3D66"/>
    <w:rsid w:val="004C7142"/>
    <w:rsid w:val="004D014B"/>
    <w:rsid w:val="004D030B"/>
    <w:rsid w:val="004D12CA"/>
    <w:rsid w:val="004D1840"/>
    <w:rsid w:val="004D24A8"/>
    <w:rsid w:val="004D755F"/>
    <w:rsid w:val="004D78A4"/>
    <w:rsid w:val="004E10BE"/>
    <w:rsid w:val="004E14B3"/>
    <w:rsid w:val="004E36E7"/>
    <w:rsid w:val="004F01E9"/>
    <w:rsid w:val="004F2E6D"/>
    <w:rsid w:val="004F408F"/>
    <w:rsid w:val="004F452D"/>
    <w:rsid w:val="004F5527"/>
    <w:rsid w:val="005012E9"/>
    <w:rsid w:val="00502C36"/>
    <w:rsid w:val="0050560F"/>
    <w:rsid w:val="00505C81"/>
    <w:rsid w:val="00506B84"/>
    <w:rsid w:val="00507070"/>
    <w:rsid w:val="00510B9F"/>
    <w:rsid w:val="0051353F"/>
    <w:rsid w:val="00516A2F"/>
    <w:rsid w:val="00516BB3"/>
    <w:rsid w:val="00520CA9"/>
    <w:rsid w:val="00522CD7"/>
    <w:rsid w:val="0052673B"/>
    <w:rsid w:val="0052757A"/>
    <w:rsid w:val="00530878"/>
    <w:rsid w:val="00536C19"/>
    <w:rsid w:val="00537010"/>
    <w:rsid w:val="005371EB"/>
    <w:rsid w:val="00544329"/>
    <w:rsid w:val="0054789A"/>
    <w:rsid w:val="00550D95"/>
    <w:rsid w:val="00551DBB"/>
    <w:rsid w:val="00554FFA"/>
    <w:rsid w:val="00555114"/>
    <w:rsid w:val="00555459"/>
    <w:rsid w:val="005569F5"/>
    <w:rsid w:val="005608DE"/>
    <w:rsid w:val="00567B8A"/>
    <w:rsid w:val="00570349"/>
    <w:rsid w:val="00571F33"/>
    <w:rsid w:val="00571F4D"/>
    <w:rsid w:val="0057216E"/>
    <w:rsid w:val="00574FA5"/>
    <w:rsid w:val="0057514F"/>
    <w:rsid w:val="0057601B"/>
    <w:rsid w:val="00577552"/>
    <w:rsid w:val="005777D7"/>
    <w:rsid w:val="00577EA0"/>
    <w:rsid w:val="00580C5C"/>
    <w:rsid w:val="00584257"/>
    <w:rsid w:val="005844F1"/>
    <w:rsid w:val="00584753"/>
    <w:rsid w:val="005867FC"/>
    <w:rsid w:val="00587FE8"/>
    <w:rsid w:val="00591C14"/>
    <w:rsid w:val="005944CE"/>
    <w:rsid w:val="005A2282"/>
    <w:rsid w:val="005A2993"/>
    <w:rsid w:val="005A443F"/>
    <w:rsid w:val="005B0BEE"/>
    <w:rsid w:val="005B2CCF"/>
    <w:rsid w:val="005B6779"/>
    <w:rsid w:val="005B6DF9"/>
    <w:rsid w:val="005B7051"/>
    <w:rsid w:val="005B76F1"/>
    <w:rsid w:val="005B7DED"/>
    <w:rsid w:val="005C1219"/>
    <w:rsid w:val="005C2107"/>
    <w:rsid w:val="005C2700"/>
    <w:rsid w:val="005C3475"/>
    <w:rsid w:val="005C641D"/>
    <w:rsid w:val="005D68C2"/>
    <w:rsid w:val="005D7C06"/>
    <w:rsid w:val="005E4C4C"/>
    <w:rsid w:val="005F1708"/>
    <w:rsid w:val="005F2086"/>
    <w:rsid w:val="005F4F01"/>
    <w:rsid w:val="005F7ABD"/>
    <w:rsid w:val="006005C4"/>
    <w:rsid w:val="006006B9"/>
    <w:rsid w:val="006014F4"/>
    <w:rsid w:val="006028D6"/>
    <w:rsid w:val="0060365B"/>
    <w:rsid w:val="00604113"/>
    <w:rsid w:val="006060FF"/>
    <w:rsid w:val="0061488D"/>
    <w:rsid w:val="00617873"/>
    <w:rsid w:val="0062074E"/>
    <w:rsid w:val="00624590"/>
    <w:rsid w:val="00630A07"/>
    <w:rsid w:val="0063144D"/>
    <w:rsid w:val="00631A49"/>
    <w:rsid w:val="00633DE7"/>
    <w:rsid w:val="00634471"/>
    <w:rsid w:val="006412E3"/>
    <w:rsid w:val="00641682"/>
    <w:rsid w:val="00641F51"/>
    <w:rsid w:val="0064482F"/>
    <w:rsid w:val="00644ABD"/>
    <w:rsid w:val="00645156"/>
    <w:rsid w:val="00654A49"/>
    <w:rsid w:val="00656C77"/>
    <w:rsid w:val="00657536"/>
    <w:rsid w:val="006645A5"/>
    <w:rsid w:val="00664919"/>
    <w:rsid w:val="00667EB9"/>
    <w:rsid w:val="00670570"/>
    <w:rsid w:val="0067104D"/>
    <w:rsid w:val="00676328"/>
    <w:rsid w:val="006765FD"/>
    <w:rsid w:val="00682251"/>
    <w:rsid w:val="00684453"/>
    <w:rsid w:val="00686A82"/>
    <w:rsid w:val="00686B22"/>
    <w:rsid w:val="00695A7C"/>
    <w:rsid w:val="0069735A"/>
    <w:rsid w:val="006978B7"/>
    <w:rsid w:val="006A0537"/>
    <w:rsid w:val="006A19FE"/>
    <w:rsid w:val="006A1DC3"/>
    <w:rsid w:val="006A3155"/>
    <w:rsid w:val="006A3760"/>
    <w:rsid w:val="006A3BE0"/>
    <w:rsid w:val="006A674C"/>
    <w:rsid w:val="006A6C56"/>
    <w:rsid w:val="006A6D0F"/>
    <w:rsid w:val="006B36FA"/>
    <w:rsid w:val="006B468E"/>
    <w:rsid w:val="006B66C9"/>
    <w:rsid w:val="006B6E27"/>
    <w:rsid w:val="006B7698"/>
    <w:rsid w:val="006C5299"/>
    <w:rsid w:val="006C6AB2"/>
    <w:rsid w:val="006C6B78"/>
    <w:rsid w:val="006C71CE"/>
    <w:rsid w:val="006D1098"/>
    <w:rsid w:val="006D1738"/>
    <w:rsid w:val="006D4A1F"/>
    <w:rsid w:val="006E301C"/>
    <w:rsid w:val="006E3A35"/>
    <w:rsid w:val="006E4F5D"/>
    <w:rsid w:val="006E4F60"/>
    <w:rsid w:val="006F453C"/>
    <w:rsid w:val="006F7334"/>
    <w:rsid w:val="0070316A"/>
    <w:rsid w:val="0070323B"/>
    <w:rsid w:val="0070513D"/>
    <w:rsid w:val="00713B70"/>
    <w:rsid w:val="00714D1B"/>
    <w:rsid w:val="00716510"/>
    <w:rsid w:val="00716A47"/>
    <w:rsid w:val="007200D1"/>
    <w:rsid w:val="0073104A"/>
    <w:rsid w:val="00732490"/>
    <w:rsid w:val="00733867"/>
    <w:rsid w:val="00734286"/>
    <w:rsid w:val="00737902"/>
    <w:rsid w:val="0074096A"/>
    <w:rsid w:val="00741395"/>
    <w:rsid w:val="00743E19"/>
    <w:rsid w:val="00744E36"/>
    <w:rsid w:val="007521B4"/>
    <w:rsid w:val="00755749"/>
    <w:rsid w:val="0075597B"/>
    <w:rsid w:val="007605B0"/>
    <w:rsid w:val="007669C3"/>
    <w:rsid w:val="00771C43"/>
    <w:rsid w:val="00777800"/>
    <w:rsid w:val="00780721"/>
    <w:rsid w:val="00781551"/>
    <w:rsid w:val="0078247E"/>
    <w:rsid w:val="00782BA0"/>
    <w:rsid w:val="00787650"/>
    <w:rsid w:val="00787782"/>
    <w:rsid w:val="00787902"/>
    <w:rsid w:val="00792A2F"/>
    <w:rsid w:val="007A285B"/>
    <w:rsid w:val="007A390B"/>
    <w:rsid w:val="007A3AF7"/>
    <w:rsid w:val="007A3F26"/>
    <w:rsid w:val="007B14E9"/>
    <w:rsid w:val="007B1D98"/>
    <w:rsid w:val="007B44CC"/>
    <w:rsid w:val="007B50CF"/>
    <w:rsid w:val="007B519C"/>
    <w:rsid w:val="007B633C"/>
    <w:rsid w:val="007B7EC6"/>
    <w:rsid w:val="007C1A0F"/>
    <w:rsid w:val="007C2777"/>
    <w:rsid w:val="007C3238"/>
    <w:rsid w:val="007C3C5A"/>
    <w:rsid w:val="007C6FE5"/>
    <w:rsid w:val="007D1874"/>
    <w:rsid w:val="007D27CC"/>
    <w:rsid w:val="007D2FF3"/>
    <w:rsid w:val="007D5756"/>
    <w:rsid w:val="007E033A"/>
    <w:rsid w:val="007E0D48"/>
    <w:rsid w:val="007E3CDC"/>
    <w:rsid w:val="007E4934"/>
    <w:rsid w:val="007E75FA"/>
    <w:rsid w:val="007F0180"/>
    <w:rsid w:val="007F1966"/>
    <w:rsid w:val="007F2FA8"/>
    <w:rsid w:val="007F3F0A"/>
    <w:rsid w:val="007F6ED7"/>
    <w:rsid w:val="00803894"/>
    <w:rsid w:val="00804095"/>
    <w:rsid w:val="00810D54"/>
    <w:rsid w:val="00812F68"/>
    <w:rsid w:val="00813360"/>
    <w:rsid w:val="00820D5B"/>
    <w:rsid w:val="00822EAA"/>
    <w:rsid w:val="00822FE6"/>
    <w:rsid w:val="00823ED6"/>
    <w:rsid w:val="008261BE"/>
    <w:rsid w:val="00830FA9"/>
    <w:rsid w:val="00831AA0"/>
    <w:rsid w:val="008321FD"/>
    <w:rsid w:val="00832EC0"/>
    <w:rsid w:val="008332EA"/>
    <w:rsid w:val="0083616D"/>
    <w:rsid w:val="00837920"/>
    <w:rsid w:val="00841C9B"/>
    <w:rsid w:val="00841E29"/>
    <w:rsid w:val="008425FD"/>
    <w:rsid w:val="0084289B"/>
    <w:rsid w:val="00843505"/>
    <w:rsid w:val="008435AB"/>
    <w:rsid w:val="00843F36"/>
    <w:rsid w:val="0084462B"/>
    <w:rsid w:val="00844CD7"/>
    <w:rsid w:val="008469D8"/>
    <w:rsid w:val="00847B12"/>
    <w:rsid w:val="00851E5E"/>
    <w:rsid w:val="00852375"/>
    <w:rsid w:val="00853CD6"/>
    <w:rsid w:val="008545FF"/>
    <w:rsid w:val="00863CEE"/>
    <w:rsid w:val="00866B85"/>
    <w:rsid w:val="00872E1D"/>
    <w:rsid w:val="00873CCB"/>
    <w:rsid w:val="00874C17"/>
    <w:rsid w:val="00875D3D"/>
    <w:rsid w:val="00875DC8"/>
    <w:rsid w:val="00876070"/>
    <w:rsid w:val="00886742"/>
    <w:rsid w:val="00886D7A"/>
    <w:rsid w:val="00886F46"/>
    <w:rsid w:val="008922B2"/>
    <w:rsid w:val="00892B6F"/>
    <w:rsid w:val="008956D9"/>
    <w:rsid w:val="00895B44"/>
    <w:rsid w:val="00895D2E"/>
    <w:rsid w:val="00896483"/>
    <w:rsid w:val="008A261B"/>
    <w:rsid w:val="008A683A"/>
    <w:rsid w:val="008A688B"/>
    <w:rsid w:val="008B0E19"/>
    <w:rsid w:val="008B2A51"/>
    <w:rsid w:val="008C2947"/>
    <w:rsid w:val="008C2AB2"/>
    <w:rsid w:val="008C31BE"/>
    <w:rsid w:val="008C31FB"/>
    <w:rsid w:val="008C5E22"/>
    <w:rsid w:val="008C6C59"/>
    <w:rsid w:val="008C7494"/>
    <w:rsid w:val="008D361D"/>
    <w:rsid w:val="008D4525"/>
    <w:rsid w:val="008D62D4"/>
    <w:rsid w:val="008E1170"/>
    <w:rsid w:val="008E225B"/>
    <w:rsid w:val="008E4EEC"/>
    <w:rsid w:val="008E6BDC"/>
    <w:rsid w:val="008E724C"/>
    <w:rsid w:val="008F106E"/>
    <w:rsid w:val="008F1B86"/>
    <w:rsid w:val="008F4295"/>
    <w:rsid w:val="00900B65"/>
    <w:rsid w:val="0090472D"/>
    <w:rsid w:val="00907D5D"/>
    <w:rsid w:val="00910404"/>
    <w:rsid w:val="0091297A"/>
    <w:rsid w:val="00914885"/>
    <w:rsid w:val="00915F6B"/>
    <w:rsid w:val="009166EA"/>
    <w:rsid w:val="00917394"/>
    <w:rsid w:val="009206A1"/>
    <w:rsid w:val="00920738"/>
    <w:rsid w:val="009209F2"/>
    <w:rsid w:val="00924A3F"/>
    <w:rsid w:val="00941369"/>
    <w:rsid w:val="0094606C"/>
    <w:rsid w:val="0095309B"/>
    <w:rsid w:val="009545A1"/>
    <w:rsid w:val="00954600"/>
    <w:rsid w:val="00954A08"/>
    <w:rsid w:val="009576CC"/>
    <w:rsid w:val="009601B2"/>
    <w:rsid w:val="0096193F"/>
    <w:rsid w:val="00961BFB"/>
    <w:rsid w:val="00962C05"/>
    <w:rsid w:val="00973022"/>
    <w:rsid w:val="00973AFA"/>
    <w:rsid w:val="00974652"/>
    <w:rsid w:val="00976FFA"/>
    <w:rsid w:val="009813BB"/>
    <w:rsid w:val="0098225E"/>
    <w:rsid w:val="00984451"/>
    <w:rsid w:val="00985060"/>
    <w:rsid w:val="00987344"/>
    <w:rsid w:val="00990021"/>
    <w:rsid w:val="009912A5"/>
    <w:rsid w:val="00993723"/>
    <w:rsid w:val="009A032A"/>
    <w:rsid w:val="009A0931"/>
    <w:rsid w:val="009A1F18"/>
    <w:rsid w:val="009A3A12"/>
    <w:rsid w:val="009B3B59"/>
    <w:rsid w:val="009B6410"/>
    <w:rsid w:val="009C0A37"/>
    <w:rsid w:val="009C0F15"/>
    <w:rsid w:val="009C758D"/>
    <w:rsid w:val="009C7EB8"/>
    <w:rsid w:val="009C7F24"/>
    <w:rsid w:val="009D12EF"/>
    <w:rsid w:val="009D1939"/>
    <w:rsid w:val="009D1B6F"/>
    <w:rsid w:val="009D5913"/>
    <w:rsid w:val="009D6D0D"/>
    <w:rsid w:val="009E006B"/>
    <w:rsid w:val="009E120C"/>
    <w:rsid w:val="009E2EAB"/>
    <w:rsid w:val="009E7B56"/>
    <w:rsid w:val="009E7CE4"/>
    <w:rsid w:val="009F1E29"/>
    <w:rsid w:val="009F2ECE"/>
    <w:rsid w:val="009F4301"/>
    <w:rsid w:val="009F4F3D"/>
    <w:rsid w:val="009F556C"/>
    <w:rsid w:val="009F75ED"/>
    <w:rsid w:val="009F7E93"/>
    <w:rsid w:val="00A00009"/>
    <w:rsid w:val="00A00806"/>
    <w:rsid w:val="00A01A73"/>
    <w:rsid w:val="00A02C65"/>
    <w:rsid w:val="00A03CFA"/>
    <w:rsid w:val="00A04ACD"/>
    <w:rsid w:val="00A0687E"/>
    <w:rsid w:val="00A10352"/>
    <w:rsid w:val="00A114EA"/>
    <w:rsid w:val="00A13DC6"/>
    <w:rsid w:val="00A13EF8"/>
    <w:rsid w:val="00A16732"/>
    <w:rsid w:val="00A17561"/>
    <w:rsid w:val="00A17577"/>
    <w:rsid w:val="00A17668"/>
    <w:rsid w:val="00A22300"/>
    <w:rsid w:val="00A22A9D"/>
    <w:rsid w:val="00A3246A"/>
    <w:rsid w:val="00A326D9"/>
    <w:rsid w:val="00A3309B"/>
    <w:rsid w:val="00A33633"/>
    <w:rsid w:val="00A40BA8"/>
    <w:rsid w:val="00A4336E"/>
    <w:rsid w:val="00A46E92"/>
    <w:rsid w:val="00A46FDC"/>
    <w:rsid w:val="00A47513"/>
    <w:rsid w:val="00A51E82"/>
    <w:rsid w:val="00A532B9"/>
    <w:rsid w:val="00A61681"/>
    <w:rsid w:val="00A63EA8"/>
    <w:rsid w:val="00A6772D"/>
    <w:rsid w:val="00A7147E"/>
    <w:rsid w:val="00A71C0A"/>
    <w:rsid w:val="00A73101"/>
    <w:rsid w:val="00A755E3"/>
    <w:rsid w:val="00A770C4"/>
    <w:rsid w:val="00A7750B"/>
    <w:rsid w:val="00A81C10"/>
    <w:rsid w:val="00A83D8F"/>
    <w:rsid w:val="00A8494A"/>
    <w:rsid w:val="00A90225"/>
    <w:rsid w:val="00A91DD0"/>
    <w:rsid w:val="00A94806"/>
    <w:rsid w:val="00A94E90"/>
    <w:rsid w:val="00A9584B"/>
    <w:rsid w:val="00AA1132"/>
    <w:rsid w:val="00AA3DFB"/>
    <w:rsid w:val="00AA501A"/>
    <w:rsid w:val="00AA50A2"/>
    <w:rsid w:val="00AA5749"/>
    <w:rsid w:val="00AA6A47"/>
    <w:rsid w:val="00AB0100"/>
    <w:rsid w:val="00AB3BEE"/>
    <w:rsid w:val="00AB3D5A"/>
    <w:rsid w:val="00AB4C5C"/>
    <w:rsid w:val="00AC5049"/>
    <w:rsid w:val="00AC5BA6"/>
    <w:rsid w:val="00AC6B5C"/>
    <w:rsid w:val="00AC783D"/>
    <w:rsid w:val="00AD0103"/>
    <w:rsid w:val="00AD0C0B"/>
    <w:rsid w:val="00AD3038"/>
    <w:rsid w:val="00AD3902"/>
    <w:rsid w:val="00AE02B3"/>
    <w:rsid w:val="00AE3AC2"/>
    <w:rsid w:val="00AE55D2"/>
    <w:rsid w:val="00AE6DC8"/>
    <w:rsid w:val="00AE6FD2"/>
    <w:rsid w:val="00AE73DD"/>
    <w:rsid w:val="00AF2189"/>
    <w:rsid w:val="00AF290C"/>
    <w:rsid w:val="00B00A9E"/>
    <w:rsid w:val="00B02F20"/>
    <w:rsid w:val="00B0533F"/>
    <w:rsid w:val="00B05A9B"/>
    <w:rsid w:val="00B110EF"/>
    <w:rsid w:val="00B116D6"/>
    <w:rsid w:val="00B135FE"/>
    <w:rsid w:val="00B13DC0"/>
    <w:rsid w:val="00B13F39"/>
    <w:rsid w:val="00B162A1"/>
    <w:rsid w:val="00B16DFB"/>
    <w:rsid w:val="00B20039"/>
    <w:rsid w:val="00B2074A"/>
    <w:rsid w:val="00B22310"/>
    <w:rsid w:val="00B2428D"/>
    <w:rsid w:val="00B25F8E"/>
    <w:rsid w:val="00B27995"/>
    <w:rsid w:val="00B30FF3"/>
    <w:rsid w:val="00B32E16"/>
    <w:rsid w:val="00B40004"/>
    <w:rsid w:val="00B40DBE"/>
    <w:rsid w:val="00B423AA"/>
    <w:rsid w:val="00B45E9A"/>
    <w:rsid w:val="00B51642"/>
    <w:rsid w:val="00B54200"/>
    <w:rsid w:val="00B5672F"/>
    <w:rsid w:val="00B61AE8"/>
    <w:rsid w:val="00B62AAA"/>
    <w:rsid w:val="00B64BA2"/>
    <w:rsid w:val="00B64DD9"/>
    <w:rsid w:val="00B67F4C"/>
    <w:rsid w:val="00B70203"/>
    <w:rsid w:val="00B711CD"/>
    <w:rsid w:val="00B721D7"/>
    <w:rsid w:val="00B73F1F"/>
    <w:rsid w:val="00B73F8E"/>
    <w:rsid w:val="00B8111C"/>
    <w:rsid w:val="00B81481"/>
    <w:rsid w:val="00B8157F"/>
    <w:rsid w:val="00B81C22"/>
    <w:rsid w:val="00B82FAC"/>
    <w:rsid w:val="00B86567"/>
    <w:rsid w:val="00B86BD3"/>
    <w:rsid w:val="00B8714A"/>
    <w:rsid w:val="00B93626"/>
    <w:rsid w:val="00BA3CB9"/>
    <w:rsid w:val="00BA4BF4"/>
    <w:rsid w:val="00BA5375"/>
    <w:rsid w:val="00BB04CA"/>
    <w:rsid w:val="00BB0506"/>
    <w:rsid w:val="00BB0DFF"/>
    <w:rsid w:val="00BB1722"/>
    <w:rsid w:val="00BB6931"/>
    <w:rsid w:val="00BC1EB6"/>
    <w:rsid w:val="00BC5FC0"/>
    <w:rsid w:val="00BC607B"/>
    <w:rsid w:val="00BC6FA7"/>
    <w:rsid w:val="00BD17AF"/>
    <w:rsid w:val="00BD3E18"/>
    <w:rsid w:val="00BD580E"/>
    <w:rsid w:val="00BD622A"/>
    <w:rsid w:val="00BD6895"/>
    <w:rsid w:val="00BD6A1F"/>
    <w:rsid w:val="00BE0AA7"/>
    <w:rsid w:val="00BE497B"/>
    <w:rsid w:val="00BE5E6C"/>
    <w:rsid w:val="00BE75E9"/>
    <w:rsid w:val="00BE76F2"/>
    <w:rsid w:val="00BF03D3"/>
    <w:rsid w:val="00BF0A3D"/>
    <w:rsid w:val="00BF1B83"/>
    <w:rsid w:val="00BF220B"/>
    <w:rsid w:val="00BF2AAC"/>
    <w:rsid w:val="00BF3B9D"/>
    <w:rsid w:val="00BF3CB5"/>
    <w:rsid w:val="00BF6A9C"/>
    <w:rsid w:val="00BF6BAD"/>
    <w:rsid w:val="00C0263C"/>
    <w:rsid w:val="00C02B4A"/>
    <w:rsid w:val="00C0753A"/>
    <w:rsid w:val="00C124B7"/>
    <w:rsid w:val="00C154E8"/>
    <w:rsid w:val="00C17FF9"/>
    <w:rsid w:val="00C2027D"/>
    <w:rsid w:val="00C22531"/>
    <w:rsid w:val="00C27AE6"/>
    <w:rsid w:val="00C36113"/>
    <w:rsid w:val="00C37D9C"/>
    <w:rsid w:val="00C37E98"/>
    <w:rsid w:val="00C40651"/>
    <w:rsid w:val="00C42EAD"/>
    <w:rsid w:val="00C50AF5"/>
    <w:rsid w:val="00C56F5C"/>
    <w:rsid w:val="00C57A96"/>
    <w:rsid w:val="00C6001A"/>
    <w:rsid w:val="00C61A21"/>
    <w:rsid w:val="00C63352"/>
    <w:rsid w:val="00C634F0"/>
    <w:rsid w:val="00C63A9A"/>
    <w:rsid w:val="00C65465"/>
    <w:rsid w:val="00C66872"/>
    <w:rsid w:val="00C668F7"/>
    <w:rsid w:val="00C67A94"/>
    <w:rsid w:val="00C70E76"/>
    <w:rsid w:val="00C73796"/>
    <w:rsid w:val="00C74051"/>
    <w:rsid w:val="00C74B29"/>
    <w:rsid w:val="00C759C3"/>
    <w:rsid w:val="00C768AC"/>
    <w:rsid w:val="00C77F65"/>
    <w:rsid w:val="00C82DD2"/>
    <w:rsid w:val="00C83B60"/>
    <w:rsid w:val="00C92A89"/>
    <w:rsid w:val="00C94E39"/>
    <w:rsid w:val="00CA2748"/>
    <w:rsid w:val="00CA3D0F"/>
    <w:rsid w:val="00CA46FF"/>
    <w:rsid w:val="00CA48BB"/>
    <w:rsid w:val="00CA73A8"/>
    <w:rsid w:val="00CB2D9B"/>
    <w:rsid w:val="00CB3633"/>
    <w:rsid w:val="00CB3E03"/>
    <w:rsid w:val="00CB57A6"/>
    <w:rsid w:val="00CB7E61"/>
    <w:rsid w:val="00CC1521"/>
    <w:rsid w:val="00CC1FDB"/>
    <w:rsid w:val="00CC3090"/>
    <w:rsid w:val="00CC44C3"/>
    <w:rsid w:val="00CC49EB"/>
    <w:rsid w:val="00CC56A7"/>
    <w:rsid w:val="00CD10D5"/>
    <w:rsid w:val="00CD289C"/>
    <w:rsid w:val="00CD2E05"/>
    <w:rsid w:val="00CE0D9C"/>
    <w:rsid w:val="00CE37A5"/>
    <w:rsid w:val="00CE45F9"/>
    <w:rsid w:val="00CE4F75"/>
    <w:rsid w:val="00CF0011"/>
    <w:rsid w:val="00CF20E9"/>
    <w:rsid w:val="00CF255B"/>
    <w:rsid w:val="00CF2E69"/>
    <w:rsid w:val="00CF368B"/>
    <w:rsid w:val="00CF4138"/>
    <w:rsid w:val="00CF48D2"/>
    <w:rsid w:val="00CF553B"/>
    <w:rsid w:val="00D00FF3"/>
    <w:rsid w:val="00D02849"/>
    <w:rsid w:val="00D03826"/>
    <w:rsid w:val="00D03E8E"/>
    <w:rsid w:val="00D04C4D"/>
    <w:rsid w:val="00D05BFF"/>
    <w:rsid w:val="00D135CC"/>
    <w:rsid w:val="00D17DA7"/>
    <w:rsid w:val="00D23463"/>
    <w:rsid w:val="00D26D34"/>
    <w:rsid w:val="00D270B9"/>
    <w:rsid w:val="00D33293"/>
    <w:rsid w:val="00D33D88"/>
    <w:rsid w:val="00D342F7"/>
    <w:rsid w:val="00D359BF"/>
    <w:rsid w:val="00D36244"/>
    <w:rsid w:val="00D43A3B"/>
    <w:rsid w:val="00D440DA"/>
    <w:rsid w:val="00D50D59"/>
    <w:rsid w:val="00D525B0"/>
    <w:rsid w:val="00D530E4"/>
    <w:rsid w:val="00D54852"/>
    <w:rsid w:val="00D61ABA"/>
    <w:rsid w:val="00D620D3"/>
    <w:rsid w:val="00D628DD"/>
    <w:rsid w:val="00D6326B"/>
    <w:rsid w:val="00D72B78"/>
    <w:rsid w:val="00D73D2E"/>
    <w:rsid w:val="00D74E5E"/>
    <w:rsid w:val="00D7546E"/>
    <w:rsid w:val="00D77367"/>
    <w:rsid w:val="00D80E90"/>
    <w:rsid w:val="00D838A7"/>
    <w:rsid w:val="00D83B27"/>
    <w:rsid w:val="00D83C94"/>
    <w:rsid w:val="00D83E19"/>
    <w:rsid w:val="00D868EB"/>
    <w:rsid w:val="00D904EB"/>
    <w:rsid w:val="00D919A2"/>
    <w:rsid w:val="00D924DD"/>
    <w:rsid w:val="00D975E9"/>
    <w:rsid w:val="00DA778B"/>
    <w:rsid w:val="00DA7867"/>
    <w:rsid w:val="00DB12B2"/>
    <w:rsid w:val="00DB1AF3"/>
    <w:rsid w:val="00DB4E79"/>
    <w:rsid w:val="00DB6F61"/>
    <w:rsid w:val="00DC156E"/>
    <w:rsid w:val="00DC1690"/>
    <w:rsid w:val="00DC30B2"/>
    <w:rsid w:val="00DC4921"/>
    <w:rsid w:val="00DC6711"/>
    <w:rsid w:val="00DC7217"/>
    <w:rsid w:val="00DC74A9"/>
    <w:rsid w:val="00DD0A52"/>
    <w:rsid w:val="00DD4AFA"/>
    <w:rsid w:val="00DD4E70"/>
    <w:rsid w:val="00DE2F5C"/>
    <w:rsid w:val="00DE34EA"/>
    <w:rsid w:val="00DE6E35"/>
    <w:rsid w:val="00DE7549"/>
    <w:rsid w:val="00DE7935"/>
    <w:rsid w:val="00DE7A8C"/>
    <w:rsid w:val="00DF15A7"/>
    <w:rsid w:val="00DF19D7"/>
    <w:rsid w:val="00E049CC"/>
    <w:rsid w:val="00E07AAF"/>
    <w:rsid w:val="00E10E16"/>
    <w:rsid w:val="00E11979"/>
    <w:rsid w:val="00E126C9"/>
    <w:rsid w:val="00E12760"/>
    <w:rsid w:val="00E15F8F"/>
    <w:rsid w:val="00E215F8"/>
    <w:rsid w:val="00E223CC"/>
    <w:rsid w:val="00E25805"/>
    <w:rsid w:val="00E262F9"/>
    <w:rsid w:val="00E300D6"/>
    <w:rsid w:val="00E32942"/>
    <w:rsid w:val="00E32DBC"/>
    <w:rsid w:val="00E3335F"/>
    <w:rsid w:val="00E3400F"/>
    <w:rsid w:val="00E3423E"/>
    <w:rsid w:val="00E41317"/>
    <w:rsid w:val="00E420AD"/>
    <w:rsid w:val="00E43B76"/>
    <w:rsid w:val="00E46E38"/>
    <w:rsid w:val="00E46F79"/>
    <w:rsid w:val="00E477E1"/>
    <w:rsid w:val="00E5087B"/>
    <w:rsid w:val="00E56749"/>
    <w:rsid w:val="00E5764A"/>
    <w:rsid w:val="00E73511"/>
    <w:rsid w:val="00E73840"/>
    <w:rsid w:val="00E74ECB"/>
    <w:rsid w:val="00E82894"/>
    <w:rsid w:val="00E853E3"/>
    <w:rsid w:val="00E86331"/>
    <w:rsid w:val="00E879AA"/>
    <w:rsid w:val="00E90FEB"/>
    <w:rsid w:val="00E927C1"/>
    <w:rsid w:val="00E92A46"/>
    <w:rsid w:val="00E93155"/>
    <w:rsid w:val="00E9468C"/>
    <w:rsid w:val="00E95A60"/>
    <w:rsid w:val="00E95F3B"/>
    <w:rsid w:val="00E96143"/>
    <w:rsid w:val="00E96770"/>
    <w:rsid w:val="00E96821"/>
    <w:rsid w:val="00EA04D9"/>
    <w:rsid w:val="00EA054F"/>
    <w:rsid w:val="00EA6F4C"/>
    <w:rsid w:val="00EB6236"/>
    <w:rsid w:val="00EB650F"/>
    <w:rsid w:val="00EB74C6"/>
    <w:rsid w:val="00EC0E83"/>
    <w:rsid w:val="00EC2746"/>
    <w:rsid w:val="00EC547B"/>
    <w:rsid w:val="00EC6FBC"/>
    <w:rsid w:val="00ED2B63"/>
    <w:rsid w:val="00ED50BD"/>
    <w:rsid w:val="00ED5284"/>
    <w:rsid w:val="00ED5B76"/>
    <w:rsid w:val="00ED6286"/>
    <w:rsid w:val="00EE237A"/>
    <w:rsid w:val="00EE3F3D"/>
    <w:rsid w:val="00EF012D"/>
    <w:rsid w:val="00EF2A87"/>
    <w:rsid w:val="00EF434D"/>
    <w:rsid w:val="00EF4B54"/>
    <w:rsid w:val="00EF7260"/>
    <w:rsid w:val="00EF7660"/>
    <w:rsid w:val="00F002B2"/>
    <w:rsid w:val="00F00722"/>
    <w:rsid w:val="00F011C4"/>
    <w:rsid w:val="00F019E2"/>
    <w:rsid w:val="00F04631"/>
    <w:rsid w:val="00F06028"/>
    <w:rsid w:val="00F06A61"/>
    <w:rsid w:val="00F1145B"/>
    <w:rsid w:val="00F24469"/>
    <w:rsid w:val="00F2472B"/>
    <w:rsid w:val="00F25C5F"/>
    <w:rsid w:val="00F35866"/>
    <w:rsid w:val="00F361CF"/>
    <w:rsid w:val="00F4328C"/>
    <w:rsid w:val="00F43E29"/>
    <w:rsid w:val="00F44F2C"/>
    <w:rsid w:val="00F462C1"/>
    <w:rsid w:val="00F47646"/>
    <w:rsid w:val="00F5196F"/>
    <w:rsid w:val="00F523F0"/>
    <w:rsid w:val="00F53BD2"/>
    <w:rsid w:val="00F544D1"/>
    <w:rsid w:val="00F575DA"/>
    <w:rsid w:val="00F57B69"/>
    <w:rsid w:val="00F60603"/>
    <w:rsid w:val="00F662CB"/>
    <w:rsid w:val="00F675E7"/>
    <w:rsid w:val="00F700EE"/>
    <w:rsid w:val="00F70741"/>
    <w:rsid w:val="00F70AE8"/>
    <w:rsid w:val="00F73867"/>
    <w:rsid w:val="00F75719"/>
    <w:rsid w:val="00F759BA"/>
    <w:rsid w:val="00F80C2F"/>
    <w:rsid w:val="00F813B6"/>
    <w:rsid w:val="00F82C37"/>
    <w:rsid w:val="00F84EA6"/>
    <w:rsid w:val="00F856A4"/>
    <w:rsid w:val="00F863B9"/>
    <w:rsid w:val="00F86CFA"/>
    <w:rsid w:val="00F90AE5"/>
    <w:rsid w:val="00F9141E"/>
    <w:rsid w:val="00FA0468"/>
    <w:rsid w:val="00FA3604"/>
    <w:rsid w:val="00FA425A"/>
    <w:rsid w:val="00FA55E4"/>
    <w:rsid w:val="00FA5C15"/>
    <w:rsid w:val="00FA69AF"/>
    <w:rsid w:val="00FA7695"/>
    <w:rsid w:val="00FB0501"/>
    <w:rsid w:val="00FB4EF6"/>
    <w:rsid w:val="00FB6575"/>
    <w:rsid w:val="00FB7E99"/>
    <w:rsid w:val="00FB7F4C"/>
    <w:rsid w:val="00FC182F"/>
    <w:rsid w:val="00FC28DA"/>
    <w:rsid w:val="00FC339A"/>
    <w:rsid w:val="00FC4E2A"/>
    <w:rsid w:val="00FC7A89"/>
    <w:rsid w:val="00FC7DF2"/>
    <w:rsid w:val="00FD1ED8"/>
    <w:rsid w:val="00FD6651"/>
    <w:rsid w:val="00FD7E75"/>
    <w:rsid w:val="00FE4FFC"/>
    <w:rsid w:val="00FF051A"/>
    <w:rsid w:val="00FF1314"/>
    <w:rsid w:val="00FF1E8D"/>
    <w:rsid w:val="00FF4CBA"/>
    <w:rsid w:val="00FF6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9D30C"/>
  <w15:docId w15:val="{C6F34F46-DCBF-4473-9F90-E4023C77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2CA"/>
    <w:rPr>
      <w:sz w:val="24"/>
      <w:szCs w:val="24"/>
      <w:lang w:val="ru-RU" w:eastAsia="ru-RU"/>
    </w:rPr>
  </w:style>
  <w:style w:type="paragraph" w:styleId="1">
    <w:name w:val="heading 1"/>
    <w:basedOn w:val="a"/>
    <w:next w:val="a"/>
    <w:link w:val="10"/>
    <w:qFormat/>
    <w:rsid w:val="00A13EF8"/>
    <w:pPr>
      <w:keepNext/>
      <w:outlineLvl w:val="0"/>
    </w:pPr>
    <w:rPr>
      <w:sz w:val="28"/>
      <w:szCs w:val="20"/>
    </w:rPr>
  </w:style>
  <w:style w:type="paragraph" w:styleId="4">
    <w:name w:val="heading 4"/>
    <w:basedOn w:val="a"/>
    <w:next w:val="a"/>
    <w:link w:val="40"/>
    <w:semiHidden/>
    <w:unhideWhenUsed/>
    <w:qFormat/>
    <w:rsid w:val="000268AB"/>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semiHidden/>
    <w:unhideWhenUsed/>
    <w:qFormat/>
    <w:rsid w:val="000268AB"/>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0268AB"/>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0268A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90021"/>
    <w:pPr>
      <w:ind w:left="720"/>
    </w:pPr>
    <w:rPr>
      <w:sz w:val="28"/>
      <w:szCs w:val="20"/>
      <w:lang w:val="uk-UA"/>
    </w:rPr>
  </w:style>
  <w:style w:type="paragraph" w:customStyle="1" w:styleId="11">
    <w:name w:val="Заголовок1"/>
    <w:aliases w:val="Title"/>
    <w:basedOn w:val="a"/>
    <w:qFormat/>
    <w:rsid w:val="0035095F"/>
    <w:pPr>
      <w:autoSpaceDE w:val="0"/>
      <w:autoSpaceDN w:val="0"/>
      <w:spacing w:after="120"/>
      <w:jc w:val="center"/>
    </w:pPr>
    <w:rPr>
      <w:sz w:val="28"/>
      <w:szCs w:val="28"/>
      <w:lang w:val="uk-UA"/>
    </w:rPr>
  </w:style>
  <w:style w:type="character" w:styleId="a5">
    <w:name w:val="Hyperlink"/>
    <w:uiPriority w:val="99"/>
    <w:rsid w:val="0035095F"/>
    <w:rPr>
      <w:color w:val="0000FF"/>
      <w:u w:val="single"/>
    </w:rPr>
  </w:style>
  <w:style w:type="paragraph" w:customStyle="1" w:styleId="caaieiaie2">
    <w:name w:val="caaieiaie 2"/>
    <w:basedOn w:val="a"/>
    <w:next w:val="a"/>
    <w:rsid w:val="0035095F"/>
    <w:pPr>
      <w:keepNext/>
      <w:widowControl w:val="0"/>
      <w:jc w:val="center"/>
    </w:pPr>
    <w:rPr>
      <w:b/>
      <w:sz w:val="26"/>
      <w:szCs w:val="20"/>
      <w:lang w:val="uk-UA"/>
    </w:rPr>
  </w:style>
  <w:style w:type="paragraph" w:customStyle="1" w:styleId="caaieiaie1">
    <w:name w:val="caaieiaie 1"/>
    <w:basedOn w:val="a"/>
    <w:next w:val="a"/>
    <w:rsid w:val="0035095F"/>
    <w:pPr>
      <w:keepNext/>
      <w:widowControl w:val="0"/>
      <w:jc w:val="center"/>
    </w:pPr>
    <w:rPr>
      <w:sz w:val="28"/>
      <w:szCs w:val="20"/>
      <w:lang w:val="uk-UA"/>
    </w:rPr>
  </w:style>
  <w:style w:type="paragraph" w:styleId="a6">
    <w:name w:val="Body Text"/>
    <w:basedOn w:val="a"/>
    <w:link w:val="a7"/>
    <w:rsid w:val="009A1F18"/>
    <w:pPr>
      <w:spacing w:after="120"/>
    </w:pPr>
  </w:style>
  <w:style w:type="paragraph" w:styleId="a8">
    <w:name w:val="header"/>
    <w:aliases w:val=" Знак1"/>
    <w:basedOn w:val="a"/>
    <w:link w:val="a9"/>
    <w:uiPriority w:val="99"/>
    <w:rsid w:val="009A1F18"/>
    <w:pPr>
      <w:tabs>
        <w:tab w:val="center" w:pos="4677"/>
        <w:tab w:val="right" w:pos="9355"/>
      </w:tabs>
    </w:pPr>
    <w:rPr>
      <w:lang w:val="uk-UA"/>
    </w:rPr>
  </w:style>
  <w:style w:type="character" w:customStyle="1" w:styleId="a9">
    <w:name w:val="Верхний колонтитул Знак"/>
    <w:aliases w:val=" Знак1 Знак"/>
    <w:link w:val="a8"/>
    <w:uiPriority w:val="99"/>
    <w:locked/>
    <w:rsid w:val="009A1F18"/>
    <w:rPr>
      <w:sz w:val="24"/>
      <w:szCs w:val="24"/>
      <w:lang w:val="uk-UA" w:eastAsia="ru-RU" w:bidi="ar-SA"/>
    </w:rPr>
  </w:style>
  <w:style w:type="paragraph" w:styleId="3">
    <w:name w:val="Body Text Indent 3"/>
    <w:basedOn w:val="a"/>
    <w:link w:val="30"/>
    <w:rsid w:val="009A1F18"/>
    <w:pPr>
      <w:spacing w:after="120"/>
      <w:ind w:left="283"/>
    </w:pPr>
    <w:rPr>
      <w:sz w:val="16"/>
      <w:szCs w:val="16"/>
    </w:rPr>
  </w:style>
  <w:style w:type="character" w:customStyle="1" w:styleId="13pt">
    <w:name w:val="Основной текст + 13 pt;Полужирный"/>
    <w:rsid w:val="007A285B"/>
    <w:rPr>
      <w:rFonts w:ascii="Times New Roman" w:eastAsia="Times New Roman" w:hAnsi="Times New Roman" w:cs="Times New Roman"/>
      <w:b/>
      <w:bCs/>
      <w:i w:val="0"/>
      <w:iCs w:val="0"/>
      <w:smallCaps w:val="0"/>
      <w:strike w:val="0"/>
      <w:spacing w:val="0"/>
      <w:sz w:val="26"/>
      <w:szCs w:val="26"/>
    </w:rPr>
  </w:style>
  <w:style w:type="character" w:customStyle="1" w:styleId="aa">
    <w:name w:val="Основной текст_"/>
    <w:link w:val="12"/>
    <w:rsid w:val="007A285B"/>
    <w:rPr>
      <w:sz w:val="27"/>
      <w:szCs w:val="27"/>
      <w:lang w:bidi="ar-SA"/>
    </w:rPr>
  </w:style>
  <w:style w:type="character" w:customStyle="1" w:styleId="13">
    <w:name w:val="Заголовок №1_"/>
    <w:rsid w:val="007A285B"/>
    <w:rPr>
      <w:rFonts w:ascii="Times New Roman" w:eastAsia="Times New Roman" w:hAnsi="Times New Roman" w:cs="Times New Roman"/>
      <w:b w:val="0"/>
      <w:bCs w:val="0"/>
      <w:i w:val="0"/>
      <w:iCs w:val="0"/>
      <w:smallCaps w:val="0"/>
      <w:strike w:val="0"/>
      <w:spacing w:val="0"/>
      <w:sz w:val="26"/>
      <w:szCs w:val="26"/>
    </w:rPr>
  </w:style>
  <w:style w:type="character" w:customStyle="1" w:styleId="14">
    <w:name w:val="Заголовок №1"/>
    <w:basedOn w:val="13"/>
    <w:rsid w:val="007A285B"/>
    <w:rPr>
      <w:rFonts w:ascii="Times New Roman" w:eastAsia="Times New Roman" w:hAnsi="Times New Roman" w:cs="Times New Roman"/>
      <w:b w:val="0"/>
      <w:bCs w:val="0"/>
      <w:i w:val="0"/>
      <w:iCs w:val="0"/>
      <w:smallCaps w:val="0"/>
      <w:strike w:val="0"/>
      <w:spacing w:val="0"/>
      <w:sz w:val="26"/>
      <w:szCs w:val="26"/>
    </w:rPr>
  </w:style>
  <w:style w:type="character" w:customStyle="1" w:styleId="12pt">
    <w:name w:val="Основной текст + 12 pt"/>
    <w:rsid w:val="007A285B"/>
    <w:rPr>
      <w:sz w:val="24"/>
      <w:szCs w:val="24"/>
      <w:lang w:bidi="ar-SA"/>
    </w:rPr>
  </w:style>
  <w:style w:type="character" w:customStyle="1" w:styleId="31">
    <w:name w:val="Основной текст (3)_"/>
    <w:rsid w:val="007A285B"/>
    <w:rPr>
      <w:rFonts w:ascii="Times New Roman" w:eastAsia="Times New Roman" w:hAnsi="Times New Roman" w:cs="Times New Roman"/>
      <w:b w:val="0"/>
      <w:bCs w:val="0"/>
      <w:i w:val="0"/>
      <w:iCs w:val="0"/>
      <w:smallCaps w:val="0"/>
      <w:strike w:val="0"/>
      <w:spacing w:val="0"/>
      <w:sz w:val="26"/>
      <w:szCs w:val="26"/>
    </w:rPr>
  </w:style>
  <w:style w:type="character" w:customStyle="1" w:styleId="32">
    <w:name w:val="Основной текст (3)"/>
    <w:basedOn w:val="31"/>
    <w:rsid w:val="007A285B"/>
    <w:rPr>
      <w:rFonts w:ascii="Times New Roman" w:eastAsia="Times New Roman" w:hAnsi="Times New Roman" w:cs="Times New Roman"/>
      <w:b w:val="0"/>
      <w:bCs w:val="0"/>
      <w:i w:val="0"/>
      <w:iCs w:val="0"/>
      <w:smallCaps w:val="0"/>
      <w:strike w:val="0"/>
      <w:spacing w:val="0"/>
      <w:sz w:val="26"/>
      <w:szCs w:val="26"/>
    </w:rPr>
  </w:style>
  <w:style w:type="paragraph" w:customStyle="1" w:styleId="12">
    <w:name w:val="Основной текст1"/>
    <w:basedOn w:val="a"/>
    <w:link w:val="aa"/>
    <w:rsid w:val="007A285B"/>
    <w:pPr>
      <w:shd w:val="clear" w:color="auto" w:fill="FFFFFF"/>
      <w:spacing w:line="322" w:lineRule="exact"/>
      <w:jc w:val="both"/>
    </w:pPr>
    <w:rPr>
      <w:sz w:val="27"/>
      <w:szCs w:val="27"/>
    </w:rPr>
  </w:style>
  <w:style w:type="character" w:customStyle="1" w:styleId="a4">
    <w:name w:val="Основной текст с отступом Знак"/>
    <w:link w:val="a3"/>
    <w:uiPriority w:val="99"/>
    <w:rsid w:val="00C56F5C"/>
    <w:rPr>
      <w:sz w:val="28"/>
      <w:lang w:val="uk-UA" w:eastAsia="ru-RU" w:bidi="ar-SA"/>
    </w:rPr>
  </w:style>
  <w:style w:type="paragraph" w:customStyle="1" w:styleId="2">
    <w:name w:val="Знак Знак Знак2 Знак"/>
    <w:basedOn w:val="a"/>
    <w:rsid w:val="00C56F5C"/>
    <w:rPr>
      <w:rFonts w:ascii="Verdana" w:hAnsi="Verdana"/>
      <w:sz w:val="20"/>
      <w:szCs w:val="20"/>
      <w:lang w:val="en-US" w:eastAsia="en-US"/>
    </w:rPr>
  </w:style>
  <w:style w:type="paragraph" w:customStyle="1" w:styleId="ab">
    <w:name w:val="Знак Знак Знак Знак Знак Знак Знак Знак Знак"/>
    <w:basedOn w:val="a"/>
    <w:rsid w:val="0032663B"/>
    <w:rPr>
      <w:rFonts w:ascii="Verdana" w:hAnsi="Verdana"/>
      <w:sz w:val="20"/>
      <w:szCs w:val="20"/>
      <w:lang w:val="en-US" w:eastAsia="en-US"/>
    </w:rPr>
  </w:style>
  <w:style w:type="paragraph" w:styleId="ac">
    <w:name w:val="footer"/>
    <w:basedOn w:val="a"/>
    <w:link w:val="ad"/>
    <w:rsid w:val="00161068"/>
    <w:pPr>
      <w:tabs>
        <w:tab w:val="center" w:pos="4677"/>
        <w:tab w:val="right" w:pos="9355"/>
      </w:tabs>
    </w:pPr>
  </w:style>
  <w:style w:type="character" w:customStyle="1" w:styleId="ad">
    <w:name w:val="Нижний колонтитул Знак"/>
    <w:link w:val="ac"/>
    <w:rsid w:val="00161068"/>
    <w:rPr>
      <w:sz w:val="24"/>
      <w:szCs w:val="24"/>
    </w:rPr>
  </w:style>
  <w:style w:type="paragraph" w:styleId="ae">
    <w:name w:val="Plain Text"/>
    <w:basedOn w:val="a"/>
    <w:link w:val="af"/>
    <w:rsid w:val="004F408F"/>
    <w:rPr>
      <w:rFonts w:ascii="Courier New" w:hAnsi="Courier New"/>
      <w:sz w:val="20"/>
      <w:szCs w:val="20"/>
      <w:lang w:val="uk-UA"/>
    </w:rPr>
  </w:style>
  <w:style w:type="character" w:styleId="af0">
    <w:name w:val="page number"/>
    <w:basedOn w:val="a0"/>
    <w:rsid w:val="0074096A"/>
  </w:style>
  <w:style w:type="paragraph" w:customStyle="1" w:styleId="af1">
    <w:name w:val="Знак Знак Знак Знак Знак Знак Знак Знак Знак Знак Знак Знак Знак Знак Знак Знак"/>
    <w:basedOn w:val="a"/>
    <w:rsid w:val="009B6410"/>
    <w:rPr>
      <w:rFonts w:ascii="Verdana" w:hAnsi="Verdana" w:cs="Verdana"/>
      <w:sz w:val="20"/>
      <w:szCs w:val="20"/>
      <w:lang w:val="en-US" w:eastAsia="en-US"/>
    </w:rPr>
  </w:style>
  <w:style w:type="paragraph" w:styleId="af2">
    <w:name w:val="List Paragraph"/>
    <w:basedOn w:val="a"/>
    <w:qFormat/>
    <w:rsid w:val="009B6410"/>
    <w:pPr>
      <w:ind w:left="720"/>
      <w:contextualSpacing/>
    </w:pPr>
    <w:rPr>
      <w:lang w:val="uk-UA" w:eastAsia="uk-UA"/>
    </w:rPr>
  </w:style>
  <w:style w:type="paragraph" w:customStyle="1" w:styleId="33">
    <w:name w:val="Основной текст3"/>
    <w:basedOn w:val="a"/>
    <w:rsid w:val="00003225"/>
    <w:pPr>
      <w:widowControl w:val="0"/>
      <w:shd w:val="clear" w:color="auto" w:fill="FFFFFF"/>
      <w:spacing w:line="206" w:lineRule="exact"/>
      <w:ind w:hanging="480"/>
      <w:jc w:val="both"/>
    </w:pPr>
    <w:rPr>
      <w:spacing w:val="4"/>
      <w:sz w:val="16"/>
      <w:szCs w:val="16"/>
      <w:lang w:val="en-US" w:eastAsia="en-US" w:bidi="en-US"/>
    </w:rPr>
  </w:style>
  <w:style w:type="character" w:customStyle="1" w:styleId="71">
    <w:name w:val="Заголовок №7_"/>
    <w:link w:val="72"/>
    <w:rsid w:val="00003225"/>
    <w:rPr>
      <w:b/>
      <w:bCs/>
      <w:spacing w:val="4"/>
      <w:sz w:val="16"/>
      <w:szCs w:val="16"/>
      <w:shd w:val="clear" w:color="auto" w:fill="FFFFFF"/>
    </w:rPr>
  </w:style>
  <w:style w:type="character" w:customStyle="1" w:styleId="70pt">
    <w:name w:val="Заголовок №7 + Интервал 0 pt"/>
    <w:rsid w:val="00003225"/>
    <w:rPr>
      <w:b/>
      <w:bCs/>
      <w:color w:val="000000"/>
      <w:spacing w:val="2"/>
      <w:w w:val="100"/>
      <w:position w:val="0"/>
      <w:sz w:val="16"/>
      <w:szCs w:val="16"/>
      <w:shd w:val="clear" w:color="auto" w:fill="FFFFFF"/>
      <w:lang w:val="uk-UA" w:eastAsia="uk-UA" w:bidi="uk-UA"/>
    </w:rPr>
  </w:style>
  <w:style w:type="paragraph" w:customStyle="1" w:styleId="72">
    <w:name w:val="Заголовок №7"/>
    <w:basedOn w:val="a"/>
    <w:link w:val="71"/>
    <w:rsid w:val="00003225"/>
    <w:pPr>
      <w:widowControl w:val="0"/>
      <w:shd w:val="clear" w:color="auto" w:fill="FFFFFF"/>
      <w:spacing w:before="300" w:after="300" w:line="0" w:lineRule="atLeast"/>
      <w:ind w:firstLine="480"/>
      <w:jc w:val="both"/>
      <w:outlineLvl w:val="6"/>
    </w:pPr>
    <w:rPr>
      <w:b/>
      <w:bCs/>
      <w:spacing w:val="4"/>
      <w:sz w:val="16"/>
      <w:szCs w:val="16"/>
    </w:rPr>
  </w:style>
  <w:style w:type="character" w:customStyle="1" w:styleId="30">
    <w:name w:val="Основной текст с отступом 3 Знак"/>
    <w:link w:val="3"/>
    <w:rsid w:val="00003225"/>
    <w:rPr>
      <w:sz w:val="16"/>
      <w:szCs w:val="16"/>
    </w:rPr>
  </w:style>
  <w:style w:type="character" w:customStyle="1" w:styleId="af">
    <w:name w:val="Текст Знак"/>
    <w:link w:val="ae"/>
    <w:rsid w:val="00003225"/>
    <w:rPr>
      <w:rFonts w:ascii="Courier New" w:hAnsi="Courier New"/>
      <w:lang w:val="uk-UA"/>
    </w:rPr>
  </w:style>
  <w:style w:type="paragraph" w:customStyle="1" w:styleId="af3">
    <w:name w:val="Знак Знак Знак Знак Знак Знак Знак Знак Знак Знак Знак Знак Знак Знак"/>
    <w:basedOn w:val="a"/>
    <w:rsid w:val="00DC7217"/>
    <w:rPr>
      <w:rFonts w:ascii="Verdana" w:hAnsi="Verdana" w:cs="Verdana"/>
      <w:sz w:val="20"/>
      <w:szCs w:val="20"/>
      <w:lang w:val="en-US" w:eastAsia="en-US"/>
    </w:rPr>
  </w:style>
  <w:style w:type="character" w:styleId="af4">
    <w:name w:val="Strong"/>
    <w:uiPriority w:val="22"/>
    <w:qFormat/>
    <w:rsid w:val="00DC7217"/>
    <w:rPr>
      <w:b/>
      <w:bCs/>
    </w:rPr>
  </w:style>
  <w:style w:type="character" w:customStyle="1" w:styleId="20">
    <w:name w:val="Основной текст2"/>
    <w:rsid w:val="00DC7217"/>
    <w:rPr>
      <w:sz w:val="27"/>
      <w:szCs w:val="27"/>
      <w:lang w:bidi="ar-SA"/>
    </w:rPr>
  </w:style>
  <w:style w:type="paragraph" w:customStyle="1" w:styleId="af5">
    <w:name w:val="Знак Знак Знак"/>
    <w:basedOn w:val="a"/>
    <w:rsid w:val="00D72B78"/>
    <w:rPr>
      <w:rFonts w:ascii="Verdana" w:hAnsi="Verdana"/>
      <w:sz w:val="20"/>
      <w:szCs w:val="20"/>
      <w:lang w:val="en-US" w:eastAsia="en-US"/>
    </w:rPr>
  </w:style>
  <w:style w:type="paragraph" w:customStyle="1" w:styleId="34">
    <w:name w:val="Знак Знак3 Знак"/>
    <w:basedOn w:val="a"/>
    <w:rsid w:val="00D72B78"/>
    <w:rPr>
      <w:rFonts w:ascii="Verdana" w:hAnsi="Verdana" w:cs="Verdana"/>
      <w:sz w:val="20"/>
      <w:szCs w:val="20"/>
      <w:lang w:val="en-US" w:eastAsia="en-US"/>
    </w:rPr>
  </w:style>
  <w:style w:type="character" w:customStyle="1" w:styleId="a7">
    <w:name w:val="Основной текст Знак"/>
    <w:link w:val="a6"/>
    <w:rsid w:val="00047451"/>
    <w:rPr>
      <w:sz w:val="24"/>
      <w:szCs w:val="24"/>
    </w:rPr>
  </w:style>
  <w:style w:type="character" w:customStyle="1" w:styleId="longtext">
    <w:name w:val="long_text"/>
    <w:rsid w:val="00C02B4A"/>
  </w:style>
  <w:style w:type="paragraph" w:styleId="af6">
    <w:name w:val="Normal (Web)"/>
    <w:basedOn w:val="a"/>
    <w:unhideWhenUsed/>
    <w:rsid w:val="00A6772D"/>
    <w:pPr>
      <w:spacing w:before="100" w:beforeAutospacing="1" w:after="100" w:afterAutospacing="1"/>
    </w:pPr>
  </w:style>
  <w:style w:type="paragraph" w:customStyle="1" w:styleId="2725">
    <w:name w:val="2725"/>
    <w:aliases w:val="baiaagaaboqcaaadegyaaawibgaaaaaaaaaaaaaaaaaaaaaaaaaaaaaaaaaaaaaaaaaaaaaaaaaaaaaaaaaaaaaaaaaaaaaaaaaaaaaaaaaaaaaaaaaaaaaaaaaaaaaaaaaaaaaaaaaaaaaaaaaaaaaaaaaaaaaaaaaaaaaaaaaaaaaaaaaaaaaaaaaaaaaaaaaaaaaaaaaaaaaaaaaaaaaaaaaaaaaaaaaaaaaa"/>
    <w:basedOn w:val="a"/>
    <w:rsid w:val="00CE4F75"/>
    <w:pPr>
      <w:spacing w:before="100" w:beforeAutospacing="1" w:after="100" w:afterAutospacing="1"/>
    </w:pPr>
  </w:style>
  <w:style w:type="paragraph" w:customStyle="1" w:styleId="13085">
    <w:name w:val="13085"/>
    <w:aliases w:val="baiaagaaboqcaaadmcgaaaualwaaaaaaaaaaaaaaaaaaaaaaaaaaaaaaaaaaaaaaaaaaaaaaaaaaaaaaaaaaaaaaaaaaaaaaaaaaaaaaaaaaaaaaaaaaaaaaaaaaaaaaaaaaaaaaaaaaaaaaaaaaaaaaaaaaaaaaaaaaaaaaaaaaaaaaaaaaaaaaaaaaaaaaaaaaaaaaaaaaaaaaaaaaaaaaaaaaaaaaaaaaaaa"/>
    <w:basedOn w:val="a"/>
    <w:rsid w:val="00CE4F75"/>
    <w:pPr>
      <w:spacing w:before="100" w:beforeAutospacing="1" w:after="100" w:afterAutospacing="1"/>
    </w:pPr>
  </w:style>
  <w:style w:type="paragraph" w:customStyle="1" w:styleId="2964">
    <w:name w:val="2964"/>
    <w:aliases w:val="baiaagaaboqcaaadaqcaaav3bwaaaaaaaaaaaaaaaaaaaaaaaaaaaaaaaaaaaaaaaaaaaaaaaaaaaaaaaaaaaaaaaaaaaaaaaaaaaaaaaaaaaaaaaaaaaaaaaaaaaaaaaaaaaaaaaaaaaaaaaaaaaaaaaaaaaaaaaaaaaaaaaaaaaaaaaaaaaaaaaaaaaaaaaaaaaaaaaaaaaaaaaaaaaaaaaaaaaaaaaaaaaaaa"/>
    <w:basedOn w:val="a"/>
    <w:rsid w:val="00CE4F75"/>
    <w:pPr>
      <w:spacing w:before="100" w:beforeAutospacing="1" w:after="100" w:afterAutospacing="1"/>
    </w:pPr>
  </w:style>
  <w:style w:type="character" w:styleId="af7">
    <w:name w:val="Emphasis"/>
    <w:qFormat/>
    <w:rsid w:val="00537010"/>
    <w:rPr>
      <w:i/>
      <w:iCs/>
    </w:rPr>
  </w:style>
  <w:style w:type="paragraph" w:styleId="af8">
    <w:name w:val="Balloon Text"/>
    <w:basedOn w:val="a"/>
    <w:link w:val="af9"/>
    <w:rsid w:val="001959F9"/>
    <w:rPr>
      <w:rFonts w:ascii="Tahoma" w:hAnsi="Tahoma"/>
      <w:sz w:val="16"/>
      <w:szCs w:val="16"/>
    </w:rPr>
  </w:style>
  <w:style w:type="character" w:customStyle="1" w:styleId="af9">
    <w:name w:val="Текст выноски Знак"/>
    <w:link w:val="af8"/>
    <w:rsid w:val="001959F9"/>
    <w:rPr>
      <w:rFonts w:ascii="Tahoma" w:hAnsi="Tahoma" w:cs="Tahoma"/>
      <w:sz w:val="16"/>
      <w:szCs w:val="16"/>
    </w:rPr>
  </w:style>
  <w:style w:type="paragraph" w:styleId="HTML">
    <w:name w:val="HTML Preformatted"/>
    <w:basedOn w:val="a"/>
    <w:link w:val="HTML0"/>
    <w:uiPriority w:val="99"/>
    <w:unhideWhenUsed/>
    <w:rsid w:val="0017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17083E"/>
    <w:rPr>
      <w:rFonts w:ascii="Courier New" w:hAnsi="Courier New" w:cs="Courier New"/>
    </w:rPr>
  </w:style>
  <w:style w:type="paragraph" w:customStyle="1" w:styleId="afa">
    <w:basedOn w:val="a"/>
    <w:next w:val="11"/>
    <w:link w:val="afb"/>
    <w:qFormat/>
    <w:rsid w:val="003C44A2"/>
    <w:pPr>
      <w:widowControl w:val="0"/>
      <w:overflowPunct w:val="0"/>
      <w:autoSpaceDE w:val="0"/>
      <w:autoSpaceDN w:val="0"/>
      <w:adjustRightInd w:val="0"/>
      <w:jc w:val="center"/>
    </w:pPr>
    <w:rPr>
      <w:sz w:val="28"/>
      <w:szCs w:val="20"/>
    </w:rPr>
  </w:style>
  <w:style w:type="character" w:customStyle="1" w:styleId="afb">
    <w:name w:val="Название Знак"/>
    <w:link w:val="afa"/>
    <w:rsid w:val="003C44A2"/>
    <w:rPr>
      <w:sz w:val="28"/>
      <w:lang w:val="ru-RU" w:eastAsia="ru-RU" w:bidi="ar-SA"/>
    </w:rPr>
  </w:style>
  <w:style w:type="paragraph" w:customStyle="1" w:styleId="rtejustify">
    <w:name w:val="rtejustify"/>
    <w:basedOn w:val="a"/>
    <w:rsid w:val="007C3C5A"/>
    <w:pPr>
      <w:spacing w:before="100" w:beforeAutospacing="1" w:after="100" w:afterAutospacing="1"/>
    </w:pPr>
  </w:style>
  <w:style w:type="character" w:customStyle="1" w:styleId="10">
    <w:name w:val="Заголовок 1 Знак"/>
    <w:link w:val="1"/>
    <w:rsid w:val="00A13EF8"/>
    <w:rPr>
      <w:sz w:val="28"/>
      <w:lang w:eastAsia="ru-RU"/>
    </w:rPr>
  </w:style>
  <w:style w:type="paragraph" w:customStyle="1" w:styleId="15">
    <w:name w:val="Абзац списка1"/>
    <w:basedOn w:val="a"/>
    <w:rsid w:val="008C5E22"/>
    <w:pPr>
      <w:suppressAutoHyphens/>
      <w:spacing w:line="1" w:lineRule="atLeast"/>
      <w:ind w:leftChars="-1" w:left="720" w:hangingChars="1" w:hanging="1"/>
      <w:contextualSpacing/>
      <w:textDirection w:val="btLr"/>
      <w:textAlignment w:val="top"/>
      <w:outlineLvl w:val="0"/>
    </w:pPr>
    <w:rPr>
      <w:position w:val="-1"/>
      <w:lang w:val="uk-UA"/>
    </w:rPr>
  </w:style>
  <w:style w:type="character" w:customStyle="1" w:styleId="21">
    <w:name w:val="Основной текст (2)_"/>
    <w:link w:val="210"/>
    <w:uiPriority w:val="99"/>
    <w:locked/>
    <w:rsid w:val="00AC5049"/>
    <w:rPr>
      <w:sz w:val="28"/>
      <w:szCs w:val="28"/>
      <w:shd w:val="clear" w:color="auto" w:fill="FFFFFF"/>
    </w:rPr>
  </w:style>
  <w:style w:type="paragraph" w:customStyle="1" w:styleId="210">
    <w:name w:val="Основной текст (2)1"/>
    <w:basedOn w:val="a"/>
    <w:link w:val="21"/>
    <w:uiPriority w:val="99"/>
    <w:rsid w:val="00AC5049"/>
    <w:pPr>
      <w:widowControl w:val="0"/>
      <w:shd w:val="clear" w:color="auto" w:fill="FFFFFF"/>
      <w:spacing w:before="1080" w:after="600" w:line="320" w:lineRule="exact"/>
      <w:jc w:val="both"/>
    </w:pPr>
    <w:rPr>
      <w:sz w:val="28"/>
      <w:szCs w:val="28"/>
      <w:lang w:val="uk-UA" w:eastAsia="uk-UA"/>
    </w:rPr>
  </w:style>
  <w:style w:type="paragraph" w:customStyle="1" w:styleId="rvps2">
    <w:name w:val="rvps2"/>
    <w:basedOn w:val="a"/>
    <w:rsid w:val="006765FD"/>
    <w:pPr>
      <w:spacing w:before="100" w:beforeAutospacing="1" w:after="100" w:afterAutospacing="1"/>
    </w:pPr>
    <w:rPr>
      <w:lang w:val="uk-UA" w:eastAsia="uk-UA"/>
    </w:rPr>
  </w:style>
  <w:style w:type="character" w:customStyle="1" w:styleId="16">
    <w:name w:val="Основной текст Знак1"/>
    <w:basedOn w:val="a0"/>
    <w:uiPriority w:val="99"/>
    <w:locked/>
    <w:rsid w:val="00CE0D9C"/>
    <w:rPr>
      <w:rFonts w:ascii="Times New Roman" w:hAnsi="Times New Roman" w:cs="Times New Roman"/>
      <w:sz w:val="28"/>
      <w:szCs w:val="28"/>
      <w:u w:val="none"/>
    </w:rPr>
  </w:style>
  <w:style w:type="character" w:customStyle="1" w:styleId="22">
    <w:name w:val="Основной текст Знак2"/>
    <w:basedOn w:val="a0"/>
    <w:uiPriority w:val="99"/>
    <w:semiHidden/>
    <w:rsid w:val="00B05A9B"/>
    <w:rPr>
      <w:rFonts w:cs="Courier New"/>
      <w:color w:val="000000"/>
    </w:rPr>
  </w:style>
  <w:style w:type="paragraph" w:customStyle="1" w:styleId="23">
    <w:name w:val="Основной текст (2)"/>
    <w:basedOn w:val="a"/>
    <w:uiPriority w:val="99"/>
    <w:rsid w:val="00404879"/>
    <w:pPr>
      <w:widowControl w:val="0"/>
      <w:spacing w:after="300"/>
      <w:jc w:val="center"/>
    </w:pPr>
    <w:rPr>
      <w:sz w:val="20"/>
      <w:szCs w:val="20"/>
      <w:lang w:val="uk-UA" w:eastAsia="uk-UA"/>
    </w:rPr>
  </w:style>
  <w:style w:type="character" w:customStyle="1" w:styleId="40">
    <w:name w:val="Заголовок 4 Знак"/>
    <w:basedOn w:val="a0"/>
    <w:link w:val="4"/>
    <w:semiHidden/>
    <w:rsid w:val="000268AB"/>
    <w:rPr>
      <w:rFonts w:asciiTheme="majorHAnsi" w:eastAsiaTheme="majorEastAsia" w:hAnsiTheme="majorHAnsi" w:cstheme="majorBidi"/>
      <w:i/>
      <w:iCs/>
      <w:color w:val="365F91" w:themeColor="accent1" w:themeShade="BF"/>
      <w:sz w:val="24"/>
      <w:szCs w:val="24"/>
      <w:lang w:val="ru-RU" w:eastAsia="ru-RU"/>
    </w:rPr>
  </w:style>
  <w:style w:type="character" w:customStyle="1" w:styleId="60">
    <w:name w:val="Заголовок 6 Знак"/>
    <w:basedOn w:val="a0"/>
    <w:link w:val="6"/>
    <w:semiHidden/>
    <w:rsid w:val="000268AB"/>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semiHidden/>
    <w:rsid w:val="000268AB"/>
    <w:rPr>
      <w:rFonts w:asciiTheme="majorHAnsi" w:eastAsiaTheme="majorEastAsia" w:hAnsiTheme="majorHAnsi" w:cstheme="majorBidi"/>
      <w:i/>
      <w:iCs/>
      <w:color w:val="243F60" w:themeColor="accent1" w:themeShade="7F"/>
      <w:sz w:val="24"/>
      <w:szCs w:val="24"/>
      <w:lang w:val="ru-RU" w:eastAsia="ru-RU"/>
    </w:rPr>
  </w:style>
  <w:style w:type="character" w:customStyle="1" w:styleId="80">
    <w:name w:val="Заголовок 8 Знак"/>
    <w:basedOn w:val="a0"/>
    <w:link w:val="8"/>
    <w:semiHidden/>
    <w:rsid w:val="000268AB"/>
    <w:rPr>
      <w:rFonts w:asciiTheme="majorHAnsi" w:eastAsiaTheme="majorEastAsia" w:hAnsiTheme="majorHAnsi" w:cstheme="majorBidi"/>
      <w:color w:val="272727" w:themeColor="text1" w:themeTint="D8"/>
      <w:sz w:val="21"/>
      <w:szCs w:val="21"/>
      <w:lang w:val="ru-RU" w:eastAsia="ru-RU"/>
    </w:rPr>
  </w:style>
  <w:style w:type="character" w:customStyle="1" w:styleId="24">
    <w:name w:val="Колонтитул (2)_"/>
    <w:basedOn w:val="a0"/>
    <w:link w:val="25"/>
    <w:rsid w:val="00B62AAA"/>
  </w:style>
  <w:style w:type="paragraph" w:customStyle="1" w:styleId="25">
    <w:name w:val="Колонтитул (2)"/>
    <w:basedOn w:val="a"/>
    <w:link w:val="24"/>
    <w:rsid w:val="00B62AAA"/>
    <w:pPr>
      <w:widowControl w:val="0"/>
    </w:pPr>
    <w:rPr>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9931">
      <w:bodyDiv w:val="1"/>
      <w:marLeft w:val="0"/>
      <w:marRight w:val="0"/>
      <w:marTop w:val="0"/>
      <w:marBottom w:val="0"/>
      <w:divBdr>
        <w:top w:val="none" w:sz="0" w:space="0" w:color="auto"/>
        <w:left w:val="none" w:sz="0" w:space="0" w:color="auto"/>
        <w:bottom w:val="none" w:sz="0" w:space="0" w:color="auto"/>
        <w:right w:val="none" w:sz="0" w:space="0" w:color="auto"/>
      </w:divBdr>
      <w:divsChild>
        <w:div w:id="45418860">
          <w:marLeft w:val="0"/>
          <w:marRight w:val="0"/>
          <w:marTop w:val="0"/>
          <w:marBottom w:val="0"/>
          <w:divBdr>
            <w:top w:val="none" w:sz="0" w:space="0" w:color="auto"/>
            <w:left w:val="none" w:sz="0" w:space="0" w:color="auto"/>
            <w:bottom w:val="none" w:sz="0" w:space="0" w:color="auto"/>
            <w:right w:val="none" w:sz="0" w:space="0" w:color="auto"/>
          </w:divBdr>
        </w:div>
      </w:divsChild>
    </w:div>
    <w:div w:id="53553936">
      <w:bodyDiv w:val="1"/>
      <w:marLeft w:val="0"/>
      <w:marRight w:val="0"/>
      <w:marTop w:val="0"/>
      <w:marBottom w:val="0"/>
      <w:divBdr>
        <w:top w:val="none" w:sz="0" w:space="0" w:color="auto"/>
        <w:left w:val="none" w:sz="0" w:space="0" w:color="auto"/>
        <w:bottom w:val="none" w:sz="0" w:space="0" w:color="auto"/>
        <w:right w:val="none" w:sz="0" w:space="0" w:color="auto"/>
      </w:divBdr>
    </w:div>
    <w:div w:id="154801877">
      <w:bodyDiv w:val="1"/>
      <w:marLeft w:val="0"/>
      <w:marRight w:val="0"/>
      <w:marTop w:val="0"/>
      <w:marBottom w:val="0"/>
      <w:divBdr>
        <w:top w:val="none" w:sz="0" w:space="0" w:color="auto"/>
        <w:left w:val="none" w:sz="0" w:space="0" w:color="auto"/>
        <w:bottom w:val="none" w:sz="0" w:space="0" w:color="auto"/>
        <w:right w:val="none" w:sz="0" w:space="0" w:color="auto"/>
      </w:divBdr>
    </w:div>
    <w:div w:id="267738275">
      <w:bodyDiv w:val="1"/>
      <w:marLeft w:val="0"/>
      <w:marRight w:val="0"/>
      <w:marTop w:val="0"/>
      <w:marBottom w:val="0"/>
      <w:divBdr>
        <w:top w:val="none" w:sz="0" w:space="0" w:color="auto"/>
        <w:left w:val="none" w:sz="0" w:space="0" w:color="auto"/>
        <w:bottom w:val="none" w:sz="0" w:space="0" w:color="auto"/>
        <w:right w:val="none" w:sz="0" w:space="0" w:color="auto"/>
      </w:divBdr>
    </w:div>
    <w:div w:id="290593405">
      <w:bodyDiv w:val="1"/>
      <w:marLeft w:val="0"/>
      <w:marRight w:val="0"/>
      <w:marTop w:val="0"/>
      <w:marBottom w:val="0"/>
      <w:divBdr>
        <w:top w:val="none" w:sz="0" w:space="0" w:color="auto"/>
        <w:left w:val="none" w:sz="0" w:space="0" w:color="auto"/>
        <w:bottom w:val="none" w:sz="0" w:space="0" w:color="auto"/>
        <w:right w:val="none" w:sz="0" w:space="0" w:color="auto"/>
      </w:divBdr>
    </w:div>
    <w:div w:id="422073145">
      <w:bodyDiv w:val="1"/>
      <w:marLeft w:val="0"/>
      <w:marRight w:val="0"/>
      <w:marTop w:val="0"/>
      <w:marBottom w:val="0"/>
      <w:divBdr>
        <w:top w:val="none" w:sz="0" w:space="0" w:color="auto"/>
        <w:left w:val="none" w:sz="0" w:space="0" w:color="auto"/>
        <w:bottom w:val="none" w:sz="0" w:space="0" w:color="auto"/>
        <w:right w:val="none" w:sz="0" w:space="0" w:color="auto"/>
      </w:divBdr>
    </w:div>
    <w:div w:id="534120474">
      <w:bodyDiv w:val="1"/>
      <w:marLeft w:val="0"/>
      <w:marRight w:val="0"/>
      <w:marTop w:val="0"/>
      <w:marBottom w:val="0"/>
      <w:divBdr>
        <w:top w:val="none" w:sz="0" w:space="0" w:color="auto"/>
        <w:left w:val="none" w:sz="0" w:space="0" w:color="auto"/>
        <w:bottom w:val="none" w:sz="0" w:space="0" w:color="auto"/>
        <w:right w:val="none" w:sz="0" w:space="0" w:color="auto"/>
      </w:divBdr>
    </w:div>
    <w:div w:id="612059546">
      <w:bodyDiv w:val="1"/>
      <w:marLeft w:val="0"/>
      <w:marRight w:val="0"/>
      <w:marTop w:val="0"/>
      <w:marBottom w:val="0"/>
      <w:divBdr>
        <w:top w:val="none" w:sz="0" w:space="0" w:color="auto"/>
        <w:left w:val="none" w:sz="0" w:space="0" w:color="auto"/>
        <w:bottom w:val="none" w:sz="0" w:space="0" w:color="auto"/>
        <w:right w:val="none" w:sz="0" w:space="0" w:color="auto"/>
      </w:divBdr>
    </w:div>
    <w:div w:id="658581085">
      <w:bodyDiv w:val="1"/>
      <w:marLeft w:val="0"/>
      <w:marRight w:val="0"/>
      <w:marTop w:val="0"/>
      <w:marBottom w:val="0"/>
      <w:divBdr>
        <w:top w:val="none" w:sz="0" w:space="0" w:color="auto"/>
        <w:left w:val="none" w:sz="0" w:space="0" w:color="auto"/>
        <w:bottom w:val="none" w:sz="0" w:space="0" w:color="auto"/>
        <w:right w:val="none" w:sz="0" w:space="0" w:color="auto"/>
      </w:divBdr>
    </w:div>
    <w:div w:id="668992135">
      <w:bodyDiv w:val="1"/>
      <w:marLeft w:val="0"/>
      <w:marRight w:val="0"/>
      <w:marTop w:val="0"/>
      <w:marBottom w:val="0"/>
      <w:divBdr>
        <w:top w:val="none" w:sz="0" w:space="0" w:color="auto"/>
        <w:left w:val="none" w:sz="0" w:space="0" w:color="auto"/>
        <w:bottom w:val="none" w:sz="0" w:space="0" w:color="auto"/>
        <w:right w:val="none" w:sz="0" w:space="0" w:color="auto"/>
      </w:divBdr>
    </w:div>
    <w:div w:id="751437271">
      <w:bodyDiv w:val="1"/>
      <w:marLeft w:val="0"/>
      <w:marRight w:val="0"/>
      <w:marTop w:val="0"/>
      <w:marBottom w:val="0"/>
      <w:divBdr>
        <w:top w:val="none" w:sz="0" w:space="0" w:color="auto"/>
        <w:left w:val="none" w:sz="0" w:space="0" w:color="auto"/>
        <w:bottom w:val="none" w:sz="0" w:space="0" w:color="auto"/>
        <w:right w:val="none" w:sz="0" w:space="0" w:color="auto"/>
      </w:divBdr>
    </w:div>
    <w:div w:id="875583168">
      <w:bodyDiv w:val="1"/>
      <w:marLeft w:val="0"/>
      <w:marRight w:val="0"/>
      <w:marTop w:val="0"/>
      <w:marBottom w:val="0"/>
      <w:divBdr>
        <w:top w:val="none" w:sz="0" w:space="0" w:color="auto"/>
        <w:left w:val="none" w:sz="0" w:space="0" w:color="auto"/>
        <w:bottom w:val="none" w:sz="0" w:space="0" w:color="auto"/>
        <w:right w:val="none" w:sz="0" w:space="0" w:color="auto"/>
      </w:divBdr>
    </w:div>
    <w:div w:id="909076360">
      <w:bodyDiv w:val="1"/>
      <w:marLeft w:val="0"/>
      <w:marRight w:val="0"/>
      <w:marTop w:val="0"/>
      <w:marBottom w:val="0"/>
      <w:divBdr>
        <w:top w:val="none" w:sz="0" w:space="0" w:color="auto"/>
        <w:left w:val="none" w:sz="0" w:space="0" w:color="auto"/>
        <w:bottom w:val="none" w:sz="0" w:space="0" w:color="auto"/>
        <w:right w:val="none" w:sz="0" w:space="0" w:color="auto"/>
      </w:divBdr>
    </w:div>
    <w:div w:id="1252349637">
      <w:bodyDiv w:val="1"/>
      <w:marLeft w:val="0"/>
      <w:marRight w:val="0"/>
      <w:marTop w:val="0"/>
      <w:marBottom w:val="0"/>
      <w:divBdr>
        <w:top w:val="none" w:sz="0" w:space="0" w:color="auto"/>
        <w:left w:val="none" w:sz="0" w:space="0" w:color="auto"/>
        <w:bottom w:val="none" w:sz="0" w:space="0" w:color="auto"/>
        <w:right w:val="none" w:sz="0" w:space="0" w:color="auto"/>
      </w:divBdr>
    </w:div>
    <w:div w:id="1297760860">
      <w:bodyDiv w:val="1"/>
      <w:marLeft w:val="0"/>
      <w:marRight w:val="0"/>
      <w:marTop w:val="0"/>
      <w:marBottom w:val="0"/>
      <w:divBdr>
        <w:top w:val="none" w:sz="0" w:space="0" w:color="auto"/>
        <w:left w:val="none" w:sz="0" w:space="0" w:color="auto"/>
        <w:bottom w:val="none" w:sz="0" w:space="0" w:color="auto"/>
        <w:right w:val="none" w:sz="0" w:space="0" w:color="auto"/>
      </w:divBdr>
    </w:div>
    <w:div w:id="1310286221">
      <w:bodyDiv w:val="1"/>
      <w:marLeft w:val="0"/>
      <w:marRight w:val="0"/>
      <w:marTop w:val="0"/>
      <w:marBottom w:val="0"/>
      <w:divBdr>
        <w:top w:val="none" w:sz="0" w:space="0" w:color="auto"/>
        <w:left w:val="none" w:sz="0" w:space="0" w:color="auto"/>
        <w:bottom w:val="none" w:sz="0" w:space="0" w:color="auto"/>
        <w:right w:val="none" w:sz="0" w:space="0" w:color="auto"/>
      </w:divBdr>
    </w:div>
    <w:div w:id="1323970855">
      <w:bodyDiv w:val="1"/>
      <w:marLeft w:val="0"/>
      <w:marRight w:val="0"/>
      <w:marTop w:val="0"/>
      <w:marBottom w:val="0"/>
      <w:divBdr>
        <w:top w:val="none" w:sz="0" w:space="0" w:color="auto"/>
        <w:left w:val="none" w:sz="0" w:space="0" w:color="auto"/>
        <w:bottom w:val="none" w:sz="0" w:space="0" w:color="auto"/>
        <w:right w:val="none" w:sz="0" w:space="0" w:color="auto"/>
      </w:divBdr>
    </w:div>
    <w:div w:id="1342009797">
      <w:bodyDiv w:val="1"/>
      <w:marLeft w:val="0"/>
      <w:marRight w:val="0"/>
      <w:marTop w:val="0"/>
      <w:marBottom w:val="0"/>
      <w:divBdr>
        <w:top w:val="none" w:sz="0" w:space="0" w:color="auto"/>
        <w:left w:val="none" w:sz="0" w:space="0" w:color="auto"/>
        <w:bottom w:val="none" w:sz="0" w:space="0" w:color="auto"/>
        <w:right w:val="none" w:sz="0" w:space="0" w:color="auto"/>
      </w:divBdr>
    </w:div>
    <w:div w:id="1387533762">
      <w:bodyDiv w:val="1"/>
      <w:marLeft w:val="0"/>
      <w:marRight w:val="0"/>
      <w:marTop w:val="0"/>
      <w:marBottom w:val="0"/>
      <w:divBdr>
        <w:top w:val="none" w:sz="0" w:space="0" w:color="auto"/>
        <w:left w:val="none" w:sz="0" w:space="0" w:color="auto"/>
        <w:bottom w:val="none" w:sz="0" w:space="0" w:color="auto"/>
        <w:right w:val="none" w:sz="0" w:space="0" w:color="auto"/>
      </w:divBdr>
    </w:div>
    <w:div w:id="1421367440">
      <w:bodyDiv w:val="1"/>
      <w:marLeft w:val="0"/>
      <w:marRight w:val="0"/>
      <w:marTop w:val="0"/>
      <w:marBottom w:val="0"/>
      <w:divBdr>
        <w:top w:val="none" w:sz="0" w:space="0" w:color="auto"/>
        <w:left w:val="none" w:sz="0" w:space="0" w:color="auto"/>
        <w:bottom w:val="none" w:sz="0" w:space="0" w:color="auto"/>
        <w:right w:val="none" w:sz="0" w:space="0" w:color="auto"/>
      </w:divBdr>
    </w:div>
    <w:div w:id="1436245239">
      <w:bodyDiv w:val="1"/>
      <w:marLeft w:val="0"/>
      <w:marRight w:val="0"/>
      <w:marTop w:val="0"/>
      <w:marBottom w:val="0"/>
      <w:divBdr>
        <w:top w:val="none" w:sz="0" w:space="0" w:color="auto"/>
        <w:left w:val="none" w:sz="0" w:space="0" w:color="auto"/>
        <w:bottom w:val="none" w:sz="0" w:space="0" w:color="auto"/>
        <w:right w:val="none" w:sz="0" w:space="0" w:color="auto"/>
      </w:divBdr>
    </w:div>
    <w:div w:id="1529101733">
      <w:bodyDiv w:val="1"/>
      <w:marLeft w:val="0"/>
      <w:marRight w:val="0"/>
      <w:marTop w:val="0"/>
      <w:marBottom w:val="0"/>
      <w:divBdr>
        <w:top w:val="none" w:sz="0" w:space="0" w:color="auto"/>
        <w:left w:val="none" w:sz="0" w:space="0" w:color="auto"/>
        <w:bottom w:val="none" w:sz="0" w:space="0" w:color="auto"/>
        <w:right w:val="none" w:sz="0" w:space="0" w:color="auto"/>
      </w:divBdr>
    </w:div>
    <w:div w:id="1550219154">
      <w:bodyDiv w:val="1"/>
      <w:marLeft w:val="0"/>
      <w:marRight w:val="0"/>
      <w:marTop w:val="0"/>
      <w:marBottom w:val="0"/>
      <w:divBdr>
        <w:top w:val="none" w:sz="0" w:space="0" w:color="auto"/>
        <w:left w:val="none" w:sz="0" w:space="0" w:color="auto"/>
        <w:bottom w:val="none" w:sz="0" w:space="0" w:color="auto"/>
        <w:right w:val="none" w:sz="0" w:space="0" w:color="auto"/>
      </w:divBdr>
    </w:div>
    <w:div w:id="1597129432">
      <w:bodyDiv w:val="1"/>
      <w:marLeft w:val="0"/>
      <w:marRight w:val="0"/>
      <w:marTop w:val="0"/>
      <w:marBottom w:val="0"/>
      <w:divBdr>
        <w:top w:val="none" w:sz="0" w:space="0" w:color="auto"/>
        <w:left w:val="none" w:sz="0" w:space="0" w:color="auto"/>
        <w:bottom w:val="none" w:sz="0" w:space="0" w:color="auto"/>
        <w:right w:val="none" w:sz="0" w:space="0" w:color="auto"/>
      </w:divBdr>
    </w:div>
    <w:div w:id="1610239812">
      <w:bodyDiv w:val="1"/>
      <w:marLeft w:val="0"/>
      <w:marRight w:val="0"/>
      <w:marTop w:val="0"/>
      <w:marBottom w:val="0"/>
      <w:divBdr>
        <w:top w:val="none" w:sz="0" w:space="0" w:color="auto"/>
        <w:left w:val="none" w:sz="0" w:space="0" w:color="auto"/>
        <w:bottom w:val="none" w:sz="0" w:space="0" w:color="auto"/>
        <w:right w:val="none" w:sz="0" w:space="0" w:color="auto"/>
      </w:divBdr>
    </w:div>
    <w:div w:id="1643345768">
      <w:bodyDiv w:val="1"/>
      <w:marLeft w:val="0"/>
      <w:marRight w:val="0"/>
      <w:marTop w:val="0"/>
      <w:marBottom w:val="0"/>
      <w:divBdr>
        <w:top w:val="none" w:sz="0" w:space="0" w:color="auto"/>
        <w:left w:val="none" w:sz="0" w:space="0" w:color="auto"/>
        <w:bottom w:val="none" w:sz="0" w:space="0" w:color="auto"/>
        <w:right w:val="none" w:sz="0" w:space="0" w:color="auto"/>
      </w:divBdr>
    </w:div>
    <w:div w:id="1831629882">
      <w:bodyDiv w:val="1"/>
      <w:marLeft w:val="0"/>
      <w:marRight w:val="0"/>
      <w:marTop w:val="0"/>
      <w:marBottom w:val="0"/>
      <w:divBdr>
        <w:top w:val="none" w:sz="0" w:space="0" w:color="auto"/>
        <w:left w:val="none" w:sz="0" w:space="0" w:color="auto"/>
        <w:bottom w:val="none" w:sz="0" w:space="0" w:color="auto"/>
        <w:right w:val="none" w:sz="0" w:space="0" w:color="auto"/>
      </w:divBdr>
    </w:div>
    <w:div w:id="1958026429">
      <w:bodyDiv w:val="1"/>
      <w:marLeft w:val="0"/>
      <w:marRight w:val="0"/>
      <w:marTop w:val="0"/>
      <w:marBottom w:val="0"/>
      <w:divBdr>
        <w:top w:val="none" w:sz="0" w:space="0" w:color="auto"/>
        <w:left w:val="none" w:sz="0" w:space="0" w:color="auto"/>
        <w:bottom w:val="none" w:sz="0" w:space="0" w:color="auto"/>
        <w:right w:val="none" w:sz="0" w:space="0" w:color="auto"/>
      </w:divBdr>
    </w:div>
    <w:div w:id="1984196881">
      <w:bodyDiv w:val="1"/>
      <w:marLeft w:val="0"/>
      <w:marRight w:val="0"/>
      <w:marTop w:val="0"/>
      <w:marBottom w:val="0"/>
      <w:divBdr>
        <w:top w:val="none" w:sz="0" w:space="0" w:color="auto"/>
        <w:left w:val="none" w:sz="0" w:space="0" w:color="auto"/>
        <w:bottom w:val="none" w:sz="0" w:space="0" w:color="auto"/>
        <w:right w:val="none" w:sz="0" w:space="0" w:color="auto"/>
      </w:divBdr>
    </w:div>
    <w:div w:id="20979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DFE8-C6D4-48A9-A57A-0E999205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8199</Words>
  <Characters>4674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ІІ</vt:lpstr>
    </vt:vector>
  </TitlesOfParts>
  <Company>SPecialiST RePack</Company>
  <LinksUpToDate>false</LinksUpToDate>
  <CharactersWithSpaces>12848</CharactersWithSpaces>
  <SharedDoc>false</SharedDoc>
  <HLinks>
    <vt:vector size="12" baseType="variant">
      <vt:variant>
        <vt:i4>4718691</vt:i4>
      </vt:variant>
      <vt:variant>
        <vt:i4>0</vt:i4>
      </vt:variant>
      <vt:variant>
        <vt:i4>0</vt:i4>
      </vt:variant>
      <vt:variant>
        <vt:i4>5</vt:i4>
      </vt:variant>
      <vt:variant>
        <vt:lpwstr>mailto:umns@meta.ua</vt:lpwstr>
      </vt:variant>
      <vt:variant>
        <vt:lpwstr/>
      </vt:variant>
      <vt:variant>
        <vt:i4>67241046</vt:i4>
      </vt:variant>
      <vt:variant>
        <vt:i4>-1</vt:i4>
      </vt:variant>
      <vt:variant>
        <vt:i4>1027</vt:i4>
      </vt:variant>
      <vt:variant>
        <vt:i4>1</vt:i4>
      </vt:variant>
      <vt:variant>
        <vt:lpwstr>../../../../Program%20Files/Эксперт-Юрист/gerb.gif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ІІ</dc:title>
  <dc:creator>PC</dc:creator>
  <cp:lastModifiedBy>RDA</cp:lastModifiedBy>
  <cp:revision>152</cp:revision>
  <cp:lastPrinted>2020-09-09T05:34:00Z</cp:lastPrinted>
  <dcterms:created xsi:type="dcterms:W3CDTF">2020-03-18T11:49:00Z</dcterms:created>
  <dcterms:modified xsi:type="dcterms:W3CDTF">2020-10-16T07:42:00Z</dcterms:modified>
</cp:coreProperties>
</file>