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A7" w:rsidRDefault="00B055A7" w:rsidP="00B055A7">
      <w:pPr>
        <w:rPr>
          <w:b/>
          <w:bCs/>
          <w:color w:val="000080"/>
          <w:szCs w:val="36"/>
        </w:rPr>
      </w:pPr>
      <w:r>
        <w:rPr>
          <w:b/>
          <w:bCs/>
          <w:color w:val="000080"/>
          <w:szCs w:val="36"/>
        </w:rPr>
        <w:t xml:space="preserve">   </w:t>
      </w:r>
    </w:p>
    <w:p w:rsidR="00B055A7" w:rsidRDefault="008903AF" w:rsidP="00B055A7">
      <w:pPr>
        <w:rPr>
          <w:b/>
          <w:bCs/>
          <w:color w:val="000080"/>
          <w:szCs w:val="36"/>
        </w:rPr>
      </w:pPr>
      <w:r>
        <w:rPr>
          <w:noProof/>
          <w:sz w:val="28"/>
          <w:szCs w:val="28"/>
          <w:lang w:val="ru-RU" w:eastAsia="ru-RU"/>
        </w:rPr>
        <w:drawing>
          <wp:anchor distT="93345" distB="93345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800100" cy="704215"/>
            <wp:effectExtent l="19050" t="0" r="0" b="0"/>
            <wp:wrapNone/>
            <wp:docPr id="24" name="Рисунок 24" descr="http://www.minregionbud.gov.ua/a/i/gerb2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inregionbud.gov.ua/a/i/gerb2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55A7">
        <w:rPr>
          <w:b/>
          <w:bCs/>
          <w:color w:val="000080"/>
          <w:szCs w:val="36"/>
        </w:rPr>
        <w:t xml:space="preserve">        </w:t>
      </w:r>
    </w:p>
    <w:p w:rsidR="008B5494" w:rsidRPr="00B055A7" w:rsidRDefault="00B055A7" w:rsidP="00B055A7">
      <w:r>
        <w:rPr>
          <w:b/>
          <w:bCs/>
          <w:color w:val="000080"/>
          <w:szCs w:val="36"/>
        </w:rPr>
        <w:t xml:space="preserve">                          </w:t>
      </w:r>
      <w:r w:rsidR="008B5494" w:rsidRPr="008B5494">
        <w:rPr>
          <w:b/>
          <w:bCs/>
          <w:color w:val="000080"/>
          <w:szCs w:val="36"/>
        </w:rPr>
        <w:t xml:space="preserve">МІНІСТЕРСТВО РЕГІОНАЛЬНОГО РОЗВИТКУ </w:t>
      </w:r>
      <w:r w:rsidRPr="008B5494">
        <w:rPr>
          <w:b/>
          <w:bCs/>
          <w:color w:val="000080"/>
          <w:szCs w:val="36"/>
        </w:rPr>
        <w:t>БУДІВНИЦТВА</w:t>
      </w:r>
    </w:p>
    <w:p w:rsidR="008B5494" w:rsidRPr="00B055A7" w:rsidRDefault="00B055A7" w:rsidP="008B5494">
      <w:pPr>
        <w:autoSpaceDE w:val="0"/>
        <w:autoSpaceDN w:val="0"/>
        <w:adjustRightInd w:val="0"/>
        <w:jc w:val="center"/>
        <w:rPr>
          <w:b/>
          <w:bCs/>
          <w:color w:val="000080"/>
          <w:sz w:val="8"/>
          <w:szCs w:val="8"/>
        </w:rPr>
      </w:pPr>
      <w:r>
        <w:rPr>
          <w:b/>
          <w:bCs/>
          <w:color w:val="000080"/>
          <w:szCs w:val="36"/>
        </w:rPr>
        <w:t xml:space="preserve">             </w:t>
      </w:r>
      <w:r w:rsidRPr="00B055A7">
        <w:rPr>
          <w:b/>
          <w:bCs/>
          <w:caps/>
          <w:color w:val="000080"/>
          <w:szCs w:val="36"/>
        </w:rPr>
        <w:t>та житлово-комунального господарства</w:t>
      </w:r>
      <w:r>
        <w:rPr>
          <w:b/>
          <w:bCs/>
          <w:color w:val="000080"/>
          <w:szCs w:val="36"/>
        </w:rPr>
        <w:t xml:space="preserve">  </w:t>
      </w:r>
      <w:r w:rsidR="008B5494" w:rsidRPr="008B5494">
        <w:rPr>
          <w:b/>
          <w:bCs/>
          <w:color w:val="000080"/>
          <w:szCs w:val="36"/>
        </w:rPr>
        <w:t>УКРАЇНИ</w:t>
      </w:r>
      <w:r>
        <w:rPr>
          <w:b/>
          <w:bCs/>
          <w:color w:val="000080"/>
          <w:szCs w:val="36"/>
        </w:rPr>
        <w:br/>
      </w:r>
    </w:p>
    <w:p w:rsidR="008B5494" w:rsidRPr="008B5494" w:rsidRDefault="00B055A7" w:rsidP="008B5494">
      <w:pPr>
        <w:autoSpaceDE w:val="0"/>
        <w:autoSpaceDN w:val="0"/>
        <w:adjustRightInd w:val="0"/>
        <w:jc w:val="center"/>
        <w:rPr>
          <w:b/>
          <w:bCs/>
          <w:caps/>
          <w:color w:val="000080"/>
          <w:szCs w:val="36"/>
        </w:rPr>
      </w:pPr>
      <w:r>
        <w:rPr>
          <w:b/>
          <w:bCs/>
          <w:caps/>
          <w:color w:val="000080"/>
          <w:szCs w:val="36"/>
        </w:rPr>
        <w:t xml:space="preserve">                </w:t>
      </w:r>
      <w:r w:rsidR="008B5494" w:rsidRPr="008B5494">
        <w:rPr>
          <w:b/>
          <w:bCs/>
          <w:caps/>
          <w:color w:val="000080"/>
          <w:szCs w:val="36"/>
        </w:rPr>
        <w:t xml:space="preserve">Державна архітектурно-будівельна інспекція </w:t>
      </w:r>
      <w:r>
        <w:rPr>
          <w:b/>
          <w:bCs/>
          <w:caps/>
          <w:color w:val="000080"/>
          <w:szCs w:val="36"/>
        </w:rPr>
        <w:br/>
        <w:t xml:space="preserve">        </w:t>
      </w:r>
      <w:r w:rsidR="008B5494" w:rsidRPr="008B5494">
        <w:rPr>
          <w:b/>
          <w:bCs/>
          <w:caps/>
          <w:color w:val="000080"/>
          <w:szCs w:val="36"/>
        </w:rPr>
        <w:t>України</w:t>
      </w:r>
    </w:p>
    <w:p w:rsidR="008B5494" w:rsidRPr="007804FF" w:rsidRDefault="008B5494" w:rsidP="008B5494">
      <w:pPr>
        <w:autoSpaceDE w:val="0"/>
        <w:autoSpaceDN w:val="0"/>
        <w:adjustRightInd w:val="0"/>
        <w:jc w:val="center"/>
        <w:rPr>
          <w:b/>
          <w:bCs/>
          <w:color w:val="FFFFFF"/>
          <w:szCs w:val="36"/>
        </w:rPr>
      </w:pPr>
      <w:r w:rsidRPr="007804FF">
        <w:rPr>
          <w:b/>
          <w:bCs/>
          <w:color w:val="FFFFFF"/>
          <w:szCs w:val="36"/>
        </w:rPr>
        <w:t xml:space="preserve">ЕРСТВО РЕГІОНАЛЬНОГО РОЗВИТКУ </w:t>
      </w:r>
    </w:p>
    <w:p w:rsidR="0086584F" w:rsidRDefault="0086584F" w:rsidP="009B5609">
      <w:pPr>
        <w:rPr>
          <w:sz w:val="28"/>
          <w:szCs w:val="28"/>
        </w:rPr>
      </w:pPr>
    </w:p>
    <w:p w:rsidR="0086584F" w:rsidRDefault="0086584F" w:rsidP="009B5609">
      <w:pPr>
        <w:rPr>
          <w:sz w:val="28"/>
          <w:szCs w:val="28"/>
        </w:rPr>
      </w:pPr>
    </w:p>
    <w:p w:rsidR="00812B8E" w:rsidRPr="007804FF" w:rsidRDefault="00812B8E" w:rsidP="00812B8E">
      <w:pPr>
        <w:autoSpaceDE w:val="0"/>
        <w:autoSpaceDN w:val="0"/>
        <w:adjustRightInd w:val="0"/>
        <w:jc w:val="center"/>
        <w:rPr>
          <w:b/>
          <w:bCs/>
          <w:color w:val="FFFFFF"/>
          <w:szCs w:val="36"/>
        </w:rPr>
      </w:pPr>
      <w:r w:rsidRPr="007804FF">
        <w:rPr>
          <w:b/>
          <w:bCs/>
          <w:color w:val="FFFFFF"/>
          <w:szCs w:val="36"/>
        </w:rPr>
        <w:t>ТА БУДІВНИЦТВА УКРАЇНИ</w:t>
      </w:r>
    </w:p>
    <w:p w:rsidR="0086584F" w:rsidRDefault="0086584F" w:rsidP="009B5609">
      <w:pPr>
        <w:rPr>
          <w:sz w:val="28"/>
          <w:szCs w:val="28"/>
        </w:rPr>
      </w:pPr>
    </w:p>
    <w:p w:rsidR="0086584F" w:rsidRDefault="0086584F" w:rsidP="009B5609">
      <w:pPr>
        <w:rPr>
          <w:sz w:val="28"/>
          <w:szCs w:val="28"/>
        </w:rPr>
      </w:pPr>
    </w:p>
    <w:p w:rsidR="0086584F" w:rsidRDefault="0086584F" w:rsidP="009B5609">
      <w:pPr>
        <w:rPr>
          <w:sz w:val="28"/>
          <w:szCs w:val="28"/>
        </w:rPr>
      </w:pPr>
    </w:p>
    <w:p w:rsidR="0086584F" w:rsidRDefault="0086584F" w:rsidP="009B5609">
      <w:pPr>
        <w:rPr>
          <w:sz w:val="28"/>
          <w:szCs w:val="28"/>
        </w:rPr>
      </w:pPr>
    </w:p>
    <w:p w:rsidR="0086584F" w:rsidRDefault="0086584F" w:rsidP="009B5609">
      <w:pPr>
        <w:rPr>
          <w:sz w:val="28"/>
          <w:szCs w:val="28"/>
        </w:rPr>
      </w:pPr>
    </w:p>
    <w:p w:rsidR="0086584F" w:rsidRDefault="0086584F" w:rsidP="009B5609">
      <w:pPr>
        <w:rPr>
          <w:sz w:val="28"/>
          <w:szCs w:val="28"/>
        </w:rPr>
      </w:pPr>
    </w:p>
    <w:p w:rsidR="0086584F" w:rsidRDefault="0086584F" w:rsidP="009B5609">
      <w:pPr>
        <w:rPr>
          <w:sz w:val="28"/>
          <w:szCs w:val="28"/>
        </w:rPr>
      </w:pPr>
    </w:p>
    <w:p w:rsidR="0086584F" w:rsidRDefault="0086584F" w:rsidP="009B5609">
      <w:pPr>
        <w:rPr>
          <w:sz w:val="28"/>
          <w:szCs w:val="28"/>
        </w:rPr>
      </w:pPr>
    </w:p>
    <w:p w:rsidR="0086584F" w:rsidRDefault="0086584F" w:rsidP="009B5609">
      <w:pPr>
        <w:rPr>
          <w:sz w:val="28"/>
          <w:szCs w:val="28"/>
        </w:rPr>
      </w:pPr>
    </w:p>
    <w:p w:rsidR="0086584F" w:rsidRDefault="0086584F" w:rsidP="009B5609">
      <w:pPr>
        <w:rPr>
          <w:sz w:val="28"/>
          <w:szCs w:val="28"/>
        </w:rPr>
      </w:pPr>
    </w:p>
    <w:p w:rsidR="0086584F" w:rsidRPr="00812B8E" w:rsidRDefault="0086584F" w:rsidP="0086584F">
      <w:pPr>
        <w:spacing w:after="120"/>
        <w:jc w:val="center"/>
        <w:rPr>
          <w:b/>
          <w:caps/>
          <w:color w:val="000080"/>
          <w:sz w:val="56"/>
          <w:szCs w:val="56"/>
        </w:rPr>
      </w:pPr>
      <w:r w:rsidRPr="00812B8E">
        <w:rPr>
          <w:b/>
          <w:caps/>
          <w:color w:val="000080"/>
          <w:sz w:val="56"/>
          <w:szCs w:val="56"/>
        </w:rPr>
        <w:t>роз’яснення</w:t>
      </w:r>
    </w:p>
    <w:p w:rsidR="0086584F" w:rsidRPr="00812B8E" w:rsidRDefault="0086584F" w:rsidP="0086584F">
      <w:pPr>
        <w:spacing w:after="120"/>
        <w:jc w:val="center"/>
        <w:rPr>
          <w:b/>
          <w:caps/>
          <w:color w:val="000080"/>
          <w:sz w:val="36"/>
          <w:szCs w:val="36"/>
        </w:rPr>
      </w:pPr>
      <w:r w:rsidRPr="00812B8E">
        <w:rPr>
          <w:b/>
          <w:caps/>
          <w:color w:val="000080"/>
          <w:sz w:val="36"/>
          <w:szCs w:val="36"/>
        </w:rPr>
        <w:t xml:space="preserve">щодо процедур отримання документів, </w:t>
      </w:r>
      <w:r w:rsidRPr="00812B8E">
        <w:rPr>
          <w:b/>
          <w:caps/>
          <w:color w:val="000080"/>
          <w:sz w:val="36"/>
          <w:szCs w:val="36"/>
        </w:rPr>
        <w:br/>
        <w:t xml:space="preserve">необхідних відповідно до законодавства для здійснення будівництва об’єктів </w:t>
      </w:r>
      <w:r w:rsidRPr="00812B8E">
        <w:rPr>
          <w:b/>
          <w:caps/>
          <w:color w:val="000080"/>
          <w:sz w:val="36"/>
          <w:szCs w:val="36"/>
        </w:rPr>
        <w:br/>
        <w:t>(залежно від категорії складності)</w:t>
      </w:r>
    </w:p>
    <w:p w:rsidR="0086584F" w:rsidRPr="0086584F" w:rsidRDefault="0086584F" w:rsidP="0086584F">
      <w:pPr>
        <w:jc w:val="center"/>
        <w:rPr>
          <w:b/>
          <w:sz w:val="48"/>
          <w:szCs w:val="48"/>
        </w:rPr>
      </w:pPr>
    </w:p>
    <w:p w:rsidR="0086584F" w:rsidRDefault="0086584F" w:rsidP="009B5609">
      <w:pPr>
        <w:rPr>
          <w:sz w:val="48"/>
          <w:szCs w:val="48"/>
        </w:rPr>
      </w:pPr>
    </w:p>
    <w:p w:rsidR="00812B8E" w:rsidRDefault="00812B8E" w:rsidP="009B5609">
      <w:pPr>
        <w:rPr>
          <w:sz w:val="48"/>
          <w:szCs w:val="48"/>
        </w:rPr>
      </w:pPr>
    </w:p>
    <w:p w:rsidR="00812B8E" w:rsidRDefault="00812B8E" w:rsidP="008B5494">
      <w:pPr>
        <w:jc w:val="center"/>
        <w:rPr>
          <w:sz w:val="48"/>
          <w:szCs w:val="48"/>
        </w:rPr>
      </w:pPr>
    </w:p>
    <w:p w:rsidR="008B5494" w:rsidRDefault="008B5494" w:rsidP="008B5494">
      <w:pPr>
        <w:jc w:val="center"/>
        <w:rPr>
          <w:sz w:val="48"/>
          <w:szCs w:val="48"/>
        </w:rPr>
      </w:pPr>
    </w:p>
    <w:p w:rsidR="00812B8E" w:rsidRDefault="00812B8E" w:rsidP="009B5609">
      <w:pPr>
        <w:rPr>
          <w:sz w:val="48"/>
          <w:szCs w:val="48"/>
        </w:rPr>
      </w:pPr>
    </w:p>
    <w:p w:rsidR="00812B8E" w:rsidRDefault="00812B8E" w:rsidP="009B5609">
      <w:pPr>
        <w:rPr>
          <w:sz w:val="48"/>
          <w:szCs w:val="48"/>
        </w:rPr>
      </w:pPr>
    </w:p>
    <w:p w:rsidR="00812B8E" w:rsidRDefault="00812B8E" w:rsidP="00812B8E">
      <w:pPr>
        <w:jc w:val="right"/>
        <w:rPr>
          <w:sz w:val="28"/>
          <w:szCs w:val="28"/>
        </w:rPr>
      </w:pPr>
    </w:p>
    <w:p w:rsidR="0086584F" w:rsidRDefault="008903AF" w:rsidP="00812B8E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604895" cy="1410335"/>
            <wp:effectExtent l="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/>
                    </pic:cNvPicPr>
                  </pic:nvPicPr>
                  <pic:blipFill>
                    <a:blip r:embed="rId8"/>
                    <a:srcRect b="1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8E" w:rsidRDefault="00812B8E" w:rsidP="009B5609">
      <w:pPr>
        <w:rPr>
          <w:sz w:val="28"/>
          <w:szCs w:val="28"/>
        </w:rPr>
      </w:pPr>
    </w:p>
    <w:p w:rsidR="00812B8E" w:rsidRDefault="00812B8E" w:rsidP="009B5609">
      <w:pPr>
        <w:rPr>
          <w:sz w:val="28"/>
          <w:szCs w:val="28"/>
        </w:rPr>
      </w:pPr>
    </w:p>
    <w:p w:rsidR="003E37D5" w:rsidRPr="00F16335" w:rsidRDefault="009B5609" w:rsidP="009B5609">
      <w:pPr>
        <w:rPr>
          <w:b/>
          <w:sz w:val="28"/>
          <w:szCs w:val="28"/>
        </w:rPr>
      </w:pPr>
      <w:r w:rsidRPr="00F16335">
        <w:rPr>
          <w:b/>
          <w:sz w:val="28"/>
          <w:szCs w:val="28"/>
        </w:rPr>
        <w:t>ЗМІСТ</w:t>
      </w:r>
    </w:p>
    <w:p w:rsidR="003E37D5" w:rsidRDefault="003E37D5" w:rsidP="009B5609">
      <w:pPr>
        <w:rPr>
          <w:sz w:val="28"/>
          <w:szCs w:val="28"/>
        </w:rPr>
      </w:pPr>
    </w:p>
    <w:p w:rsidR="003E37D5" w:rsidRPr="00F16335" w:rsidRDefault="003E37D5" w:rsidP="009B5609">
      <w:pPr>
        <w:rPr>
          <w:b/>
          <w:caps/>
          <w:color w:val="000080"/>
          <w:sz w:val="28"/>
          <w:szCs w:val="28"/>
        </w:rPr>
      </w:pPr>
      <w:r w:rsidRPr="00F16335">
        <w:rPr>
          <w:b/>
          <w:caps/>
          <w:color w:val="000080"/>
          <w:sz w:val="28"/>
          <w:szCs w:val="28"/>
        </w:rPr>
        <w:t>1. Будівельний паспорт</w:t>
      </w:r>
    </w:p>
    <w:p w:rsidR="003E37D5" w:rsidRPr="007647A3" w:rsidRDefault="003F3496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9" w:history="1">
        <w:r w:rsidR="003E37D5" w:rsidRPr="003F3496">
          <w:rPr>
            <w:rStyle w:val="a3"/>
            <w:sz w:val="28"/>
            <w:szCs w:val="28"/>
          </w:rPr>
          <w:t>роз’яс</w:t>
        </w:r>
        <w:r w:rsidR="003E37D5" w:rsidRPr="003F3496">
          <w:rPr>
            <w:rStyle w:val="a3"/>
            <w:sz w:val="28"/>
            <w:szCs w:val="28"/>
          </w:rPr>
          <w:t>н</w:t>
        </w:r>
        <w:r w:rsidR="003E37D5" w:rsidRPr="003F3496">
          <w:rPr>
            <w:rStyle w:val="a3"/>
            <w:sz w:val="28"/>
            <w:szCs w:val="28"/>
          </w:rPr>
          <w:t>ення щодо порядку о</w:t>
        </w:r>
        <w:r w:rsidR="003E37D5" w:rsidRPr="003F3496">
          <w:rPr>
            <w:rStyle w:val="a3"/>
            <w:sz w:val="28"/>
            <w:szCs w:val="28"/>
          </w:rPr>
          <w:t>т</w:t>
        </w:r>
        <w:r w:rsidR="003E37D5" w:rsidRPr="003F3496">
          <w:rPr>
            <w:rStyle w:val="a3"/>
            <w:sz w:val="28"/>
            <w:szCs w:val="28"/>
          </w:rPr>
          <w:t>римання будівельного</w:t>
        </w:r>
        <w:r w:rsidR="003E37D5" w:rsidRPr="003F3496">
          <w:rPr>
            <w:rStyle w:val="a3"/>
            <w:sz w:val="28"/>
            <w:szCs w:val="28"/>
          </w:rPr>
          <w:t xml:space="preserve"> </w:t>
        </w:r>
        <w:r w:rsidR="003E37D5" w:rsidRPr="003F3496">
          <w:rPr>
            <w:rStyle w:val="a3"/>
            <w:sz w:val="28"/>
            <w:szCs w:val="28"/>
          </w:rPr>
          <w:t>паспорта забудови земельн</w:t>
        </w:r>
        <w:r w:rsidR="003E37D5" w:rsidRPr="003F3496">
          <w:rPr>
            <w:rStyle w:val="a3"/>
            <w:sz w:val="28"/>
            <w:szCs w:val="28"/>
          </w:rPr>
          <w:t>о</w:t>
        </w:r>
        <w:r w:rsidR="003E37D5" w:rsidRPr="003F3496">
          <w:rPr>
            <w:rStyle w:val="a3"/>
            <w:sz w:val="28"/>
            <w:szCs w:val="28"/>
          </w:rPr>
          <w:t>ї ді</w:t>
        </w:r>
        <w:r w:rsidR="003E37D5" w:rsidRPr="003F3496">
          <w:rPr>
            <w:rStyle w:val="a3"/>
            <w:sz w:val="28"/>
            <w:szCs w:val="28"/>
          </w:rPr>
          <w:t>л</w:t>
        </w:r>
        <w:r w:rsidR="003E37D5" w:rsidRPr="003F3496">
          <w:rPr>
            <w:rStyle w:val="a3"/>
            <w:sz w:val="28"/>
            <w:szCs w:val="28"/>
          </w:rPr>
          <w:t>янки</w:t>
        </w:r>
      </w:hyperlink>
    </w:p>
    <w:p w:rsidR="003E37D5" w:rsidRPr="00F16335" w:rsidRDefault="003E37D5" w:rsidP="009B5609">
      <w:pPr>
        <w:rPr>
          <w:b/>
          <w:caps/>
          <w:color w:val="000080"/>
          <w:sz w:val="28"/>
          <w:szCs w:val="28"/>
        </w:rPr>
      </w:pPr>
      <w:r w:rsidRPr="00F16335">
        <w:rPr>
          <w:b/>
          <w:caps/>
          <w:color w:val="000080"/>
          <w:sz w:val="28"/>
          <w:szCs w:val="28"/>
        </w:rPr>
        <w:t>2. Містобудівні умови і обмеження</w:t>
      </w:r>
    </w:p>
    <w:p w:rsidR="003E37D5" w:rsidRPr="007647A3" w:rsidRDefault="003F3496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10" w:history="1">
        <w:r w:rsidR="003E37D5" w:rsidRPr="003F3496">
          <w:rPr>
            <w:rStyle w:val="a3"/>
            <w:sz w:val="28"/>
            <w:szCs w:val="28"/>
          </w:rPr>
          <w:t>роз’яснення щодо порядку отримання містобудівних умов і обмежень забудови з</w:t>
        </w:r>
        <w:r w:rsidR="003E37D5" w:rsidRPr="003F3496">
          <w:rPr>
            <w:rStyle w:val="a3"/>
            <w:sz w:val="28"/>
            <w:szCs w:val="28"/>
          </w:rPr>
          <w:t>е</w:t>
        </w:r>
        <w:r w:rsidR="003E37D5" w:rsidRPr="003F3496">
          <w:rPr>
            <w:rStyle w:val="a3"/>
            <w:sz w:val="28"/>
            <w:szCs w:val="28"/>
          </w:rPr>
          <w:t>ме</w:t>
        </w:r>
        <w:r w:rsidR="003E37D5" w:rsidRPr="003F3496">
          <w:rPr>
            <w:rStyle w:val="a3"/>
            <w:sz w:val="28"/>
            <w:szCs w:val="28"/>
          </w:rPr>
          <w:t>л</w:t>
        </w:r>
        <w:r w:rsidR="003E37D5" w:rsidRPr="003F3496">
          <w:rPr>
            <w:rStyle w:val="a3"/>
            <w:sz w:val="28"/>
            <w:szCs w:val="28"/>
          </w:rPr>
          <w:t>ьної ділянки</w:t>
        </w:r>
      </w:hyperlink>
    </w:p>
    <w:p w:rsidR="003E37D5" w:rsidRPr="00F16335" w:rsidRDefault="003E37D5" w:rsidP="009B5609">
      <w:pPr>
        <w:rPr>
          <w:b/>
          <w:caps/>
          <w:color w:val="000080"/>
          <w:sz w:val="28"/>
          <w:szCs w:val="28"/>
        </w:rPr>
      </w:pPr>
      <w:r w:rsidRPr="00F16335">
        <w:rPr>
          <w:b/>
          <w:caps/>
          <w:color w:val="000080"/>
          <w:sz w:val="28"/>
          <w:szCs w:val="28"/>
        </w:rPr>
        <w:t>3. Початок будівництва</w:t>
      </w:r>
    </w:p>
    <w:p w:rsidR="003E37D5" w:rsidRPr="00F16335" w:rsidRDefault="003E37D5" w:rsidP="009B5609">
      <w:pPr>
        <w:rPr>
          <w:b/>
          <w:color w:val="000080"/>
          <w:sz w:val="28"/>
          <w:szCs w:val="28"/>
        </w:rPr>
      </w:pPr>
      <w:r w:rsidRPr="00F16335">
        <w:rPr>
          <w:b/>
          <w:color w:val="000080"/>
          <w:sz w:val="28"/>
          <w:szCs w:val="28"/>
        </w:rPr>
        <w:t>3.1. підготовчі роботи</w:t>
      </w:r>
    </w:p>
    <w:p w:rsidR="009B5609" w:rsidRPr="00AF19DE" w:rsidRDefault="00AF19DE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11" w:history="1">
        <w:r w:rsidR="009B5609" w:rsidRPr="00AF19DE">
          <w:rPr>
            <w:rStyle w:val="a3"/>
            <w:sz w:val="28"/>
            <w:szCs w:val="28"/>
          </w:rPr>
          <w:t>роз’яснення щ</w:t>
        </w:r>
        <w:r w:rsidR="009B5609" w:rsidRPr="00AF19DE">
          <w:rPr>
            <w:rStyle w:val="a3"/>
            <w:sz w:val="28"/>
            <w:szCs w:val="28"/>
          </w:rPr>
          <w:t>о</w:t>
        </w:r>
        <w:r w:rsidR="009B5609" w:rsidRPr="00AF19DE">
          <w:rPr>
            <w:rStyle w:val="a3"/>
            <w:sz w:val="28"/>
            <w:szCs w:val="28"/>
          </w:rPr>
          <w:t>до порядку отримання права на виконання підготовчих робіт</w:t>
        </w:r>
      </w:hyperlink>
      <w:r w:rsidR="009B5609" w:rsidRPr="00AF19DE">
        <w:rPr>
          <w:color w:val="0000FF"/>
          <w:sz w:val="28"/>
          <w:szCs w:val="28"/>
        </w:rPr>
        <w:t xml:space="preserve"> </w:t>
      </w:r>
    </w:p>
    <w:p w:rsidR="009B5609" w:rsidRPr="001D336C" w:rsidRDefault="001D336C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12" w:history="1">
        <w:r w:rsidR="009B5609" w:rsidRPr="001D336C">
          <w:rPr>
            <w:rStyle w:val="a3"/>
            <w:sz w:val="28"/>
            <w:szCs w:val="28"/>
          </w:rPr>
          <w:t>зразок заповнення повідомлення про початок виконання підготовчих робіт</w:t>
        </w:r>
      </w:hyperlink>
      <w:r w:rsidR="009B5609" w:rsidRPr="001D336C">
        <w:rPr>
          <w:color w:val="0000FF"/>
          <w:sz w:val="28"/>
          <w:szCs w:val="28"/>
        </w:rPr>
        <w:t xml:space="preserve"> </w:t>
      </w:r>
    </w:p>
    <w:p w:rsidR="003E37D5" w:rsidRPr="00AF2E8A" w:rsidRDefault="00AF2E8A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13" w:history="1">
        <w:r w:rsidR="009B5609" w:rsidRPr="00AF2E8A">
          <w:rPr>
            <w:rStyle w:val="a3"/>
            <w:sz w:val="28"/>
            <w:szCs w:val="28"/>
          </w:rPr>
          <w:t>зразок за</w:t>
        </w:r>
        <w:r w:rsidR="009B5609" w:rsidRPr="00AF2E8A">
          <w:rPr>
            <w:rStyle w:val="a3"/>
            <w:sz w:val="28"/>
            <w:szCs w:val="28"/>
          </w:rPr>
          <w:t>п</w:t>
        </w:r>
        <w:r w:rsidR="009B5609" w:rsidRPr="00AF2E8A">
          <w:rPr>
            <w:rStyle w:val="a3"/>
            <w:sz w:val="28"/>
            <w:szCs w:val="28"/>
          </w:rPr>
          <w:t>овнення декларації про початок виконання підготовчих робіт</w:t>
        </w:r>
      </w:hyperlink>
      <w:r w:rsidR="009B5609" w:rsidRPr="00AF2E8A">
        <w:rPr>
          <w:color w:val="0000FF"/>
          <w:sz w:val="28"/>
          <w:szCs w:val="28"/>
        </w:rPr>
        <w:t xml:space="preserve"> </w:t>
      </w:r>
    </w:p>
    <w:p w:rsidR="003E37D5" w:rsidRPr="00F16335" w:rsidRDefault="003E37D5" w:rsidP="009B5609">
      <w:pPr>
        <w:rPr>
          <w:b/>
          <w:color w:val="000080"/>
          <w:sz w:val="28"/>
          <w:szCs w:val="28"/>
        </w:rPr>
      </w:pPr>
      <w:r w:rsidRPr="00F16335">
        <w:rPr>
          <w:b/>
          <w:color w:val="000080"/>
          <w:sz w:val="28"/>
          <w:szCs w:val="28"/>
        </w:rPr>
        <w:t>3.2. будівельні роботи</w:t>
      </w:r>
    </w:p>
    <w:p w:rsidR="003E37D5" w:rsidRPr="00F16335" w:rsidRDefault="003E37D5" w:rsidP="009B5609">
      <w:pPr>
        <w:rPr>
          <w:b/>
          <w:i/>
          <w:color w:val="000080"/>
          <w:sz w:val="28"/>
          <w:szCs w:val="28"/>
        </w:rPr>
      </w:pPr>
      <w:r w:rsidRPr="00F16335">
        <w:rPr>
          <w:b/>
          <w:i/>
          <w:color w:val="000080"/>
          <w:sz w:val="28"/>
          <w:szCs w:val="28"/>
        </w:rPr>
        <w:t xml:space="preserve">3.2.1. індивідуальні житлові будинки </w:t>
      </w:r>
    </w:p>
    <w:p w:rsidR="00234C28" w:rsidRPr="001F3DD3" w:rsidRDefault="00F16335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14" w:history="1">
        <w:r w:rsidR="00234C28" w:rsidRPr="00F16335">
          <w:rPr>
            <w:rStyle w:val="a3"/>
            <w:sz w:val="28"/>
            <w:szCs w:val="28"/>
          </w:rPr>
          <w:t xml:space="preserve">роз’яснення щодо порядку отримання права на виконання будівельних робіт на </w:t>
        </w:r>
        <w:r w:rsidR="00234C28" w:rsidRPr="00F16335">
          <w:rPr>
            <w:rStyle w:val="a3"/>
            <w:sz w:val="28"/>
            <w:szCs w:val="28"/>
          </w:rPr>
          <w:t>п</w:t>
        </w:r>
        <w:r w:rsidR="00234C28" w:rsidRPr="00F16335">
          <w:rPr>
            <w:rStyle w:val="a3"/>
            <w:sz w:val="28"/>
            <w:szCs w:val="28"/>
          </w:rPr>
          <w:t xml:space="preserve">ідставі </w:t>
        </w:r>
        <w:r w:rsidR="00234C28" w:rsidRPr="00F16335">
          <w:rPr>
            <w:rStyle w:val="a3"/>
            <w:sz w:val="28"/>
            <w:szCs w:val="28"/>
          </w:rPr>
          <w:t>п</w:t>
        </w:r>
        <w:r w:rsidR="00234C28" w:rsidRPr="00F16335">
          <w:rPr>
            <w:rStyle w:val="a3"/>
            <w:sz w:val="28"/>
            <w:szCs w:val="28"/>
          </w:rPr>
          <w:t>овідомлення</w:t>
        </w:r>
      </w:hyperlink>
    </w:p>
    <w:p w:rsidR="00234C28" w:rsidRPr="001F3DD3" w:rsidRDefault="00F16335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15" w:history="1">
        <w:r w:rsidR="009B5609" w:rsidRPr="00F16335">
          <w:rPr>
            <w:rStyle w:val="a3"/>
            <w:sz w:val="28"/>
            <w:szCs w:val="28"/>
          </w:rPr>
          <w:t>зразок заповнення повідомлення про початок виконання будівельних робіт для фіз</w:t>
        </w:r>
        <w:r w:rsidR="009B5609" w:rsidRPr="00F16335">
          <w:rPr>
            <w:rStyle w:val="a3"/>
            <w:sz w:val="28"/>
            <w:szCs w:val="28"/>
          </w:rPr>
          <w:t>и</w:t>
        </w:r>
        <w:r w:rsidR="009B5609" w:rsidRPr="00F16335">
          <w:rPr>
            <w:rStyle w:val="a3"/>
            <w:sz w:val="28"/>
            <w:szCs w:val="28"/>
          </w:rPr>
          <w:t>чних осіб</w:t>
        </w:r>
      </w:hyperlink>
    </w:p>
    <w:p w:rsidR="00234C28" w:rsidRPr="001F3DD3" w:rsidRDefault="00F16335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16" w:history="1">
        <w:r w:rsidR="009B5609" w:rsidRPr="00F16335">
          <w:rPr>
            <w:rStyle w:val="a3"/>
            <w:sz w:val="28"/>
            <w:szCs w:val="28"/>
          </w:rPr>
          <w:t>зразо</w:t>
        </w:r>
        <w:r w:rsidR="009B5609" w:rsidRPr="00F16335">
          <w:rPr>
            <w:rStyle w:val="a3"/>
            <w:sz w:val="28"/>
            <w:szCs w:val="28"/>
          </w:rPr>
          <w:t>к</w:t>
        </w:r>
        <w:r w:rsidR="009B5609" w:rsidRPr="00F16335">
          <w:rPr>
            <w:rStyle w:val="a3"/>
            <w:sz w:val="28"/>
            <w:szCs w:val="28"/>
          </w:rPr>
          <w:t xml:space="preserve"> заповнення повідомлення про початок виконання будівельних робіт для юридичних осіб</w:t>
        </w:r>
      </w:hyperlink>
    </w:p>
    <w:p w:rsidR="00234C28" w:rsidRPr="00F16335" w:rsidRDefault="003E37D5" w:rsidP="009B5609">
      <w:pPr>
        <w:rPr>
          <w:b/>
          <w:i/>
          <w:color w:val="000080"/>
          <w:sz w:val="28"/>
          <w:szCs w:val="28"/>
        </w:rPr>
      </w:pPr>
      <w:r w:rsidRPr="00F16335">
        <w:rPr>
          <w:b/>
          <w:i/>
          <w:color w:val="000080"/>
          <w:sz w:val="28"/>
          <w:szCs w:val="28"/>
        </w:rPr>
        <w:t>3.2.2. об’єкти І-ІІІ категорії складності</w:t>
      </w:r>
    </w:p>
    <w:p w:rsidR="00234C28" w:rsidRPr="001F3DD3" w:rsidRDefault="00F16335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17" w:history="1">
        <w:r w:rsidR="00234C28" w:rsidRPr="00F16335">
          <w:rPr>
            <w:rStyle w:val="a3"/>
            <w:sz w:val="28"/>
            <w:szCs w:val="28"/>
          </w:rPr>
          <w:t>р</w:t>
        </w:r>
        <w:r w:rsidR="00234C28" w:rsidRPr="00F16335">
          <w:rPr>
            <w:rStyle w:val="a3"/>
            <w:sz w:val="28"/>
            <w:szCs w:val="28"/>
          </w:rPr>
          <w:t>о</w:t>
        </w:r>
        <w:r w:rsidR="00234C28" w:rsidRPr="00F16335">
          <w:rPr>
            <w:rStyle w:val="a3"/>
            <w:sz w:val="28"/>
            <w:szCs w:val="28"/>
          </w:rPr>
          <w:t>з’яснення щодо порядку отримання права на виконання будівельних робіт на об’єктах І-ІІІ категорії складності</w:t>
        </w:r>
      </w:hyperlink>
    </w:p>
    <w:p w:rsidR="00234C28" w:rsidRPr="00EE0B4B" w:rsidRDefault="00F16335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18" w:history="1">
        <w:r w:rsidR="00234C28" w:rsidRPr="00F16335">
          <w:rPr>
            <w:rStyle w:val="a3"/>
            <w:sz w:val="28"/>
            <w:szCs w:val="28"/>
          </w:rPr>
          <w:t>зразо</w:t>
        </w:r>
        <w:r w:rsidR="00234C28" w:rsidRPr="00F16335">
          <w:rPr>
            <w:rStyle w:val="a3"/>
            <w:sz w:val="28"/>
            <w:szCs w:val="28"/>
          </w:rPr>
          <w:t>к</w:t>
        </w:r>
        <w:r w:rsidR="00234C28" w:rsidRPr="00F16335">
          <w:rPr>
            <w:rStyle w:val="a3"/>
            <w:sz w:val="28"/>
            <w:szCs w:val="28"/>
          </w:rPr>
          <w:t xml:space="preserve"> заповнення декларації про початок виконання будівельних робіт для </w:t>
        </w:r>
        <w:r w:rsidR="009B5609" w:rsidRPr="00F16335">
          <w:rPr>
            <w:rStyle w:val="a3"/>
            <w:sz w:val="28"/>
            <w:szCs w:val="28"/>
          </w:rPr>
          <w:t>фізичних</w:t>
        </w:r>
        <w:r w:rsidR="00234C28" w:rsidRPr="00F16335">
          <w:rPr>
            <w:rStyle w:val="a3"/>
            <w:sz w:val="28"/>
            <w:szCs w:val="28"/>
          </w:rPr>
          <w:t xml:space="preserve"> осіб</w:t>
        </w:r>
      </w:hyperlink>
    </w:p>
    <w:p w:rsidR="00234C28" w:rsidRPr="00EE0B4B" w:rsidRDefault="00F16335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19" w:history="1">
        <w:r w:rsidR="009B5609" w:rsidRPr="00F16335">
          <w:rPr>
            <w:rStyle w:val="a3"/>
            <w:sz w:val="28"/>
            <w:szCs w:val="28"/>
          </w:rPr>
          <w:t>зразок заповнення декларації про початок виконання будівельних робіт для юриди</w:t>
        </w:r>
        <w:r w:rsidR="009B5609" w:rsidRPr="00F16335">
          <w:rPr>
            <w:rStyle w:val="a3"/>
            <w:sz w:val="28"/>
            <w:szCs w:val="28"/>
          </w:rPr>
          <w:t>ч</w:t>
        </w:r>
        <w:r w:rsidR="009B5609" w:rsidRPr="00F16335">
          <w:rPr>
            <w:rStyle w:val="a3"/>
            <w:sz w:val="28"/>
            <w:szCs w:val="28"/>
          </w:rPr>
          <w:t>них осіб</w:t>
        </w:r>
      </w:hyperlink>
    </w:p>
    <w:p w:rsidR="003E37D5" w:rsidRPr="00F16335" w:rsidRDefault="003E37D5" w:rsidP="009B5609">
      <w:pPr>
        <w:rPr>
          <w:b/>
          <w:i/>
          <w:color w:val="000080"/>
          <w:sz w:val="28"/>
          <w:szCs w:val="28"/>
        </w:rPr>
      </w:pPr>
      <w:r w:rsidRPr="00F16335">
        <w:rPr>
          <w:b/>
          <w:i/>
          <w:color w:val="000080"/>
          <w:sz w:val="28"/>
          <w:szCs w:val="28"/>
        </w:rPr>
        <w:t>3.2.3. об’єкти І</w:t>
      </w:r>
      <w:r w:rsidRPr="00F16335">
        <w:rPr>
          <w:b/>
          <w:i/>
          <w:color w:val="000080"/>
          <w:sz w:val="28"/>
          <w:szCs w:val="28"/>
          <w:lang w:val="en-US"/>
        </w:rPr>
        <w:t>V</w:t>
      </w:r>
      <w:r w:rsidRPr="00F16335">
        <w:rPr>
          <w:b/>
          <w:i/>
          <w:color w:val="000080"/>
          <w:sz w:val="28"/>
          <w:szCs w:val="28"/>
        </w:rPr>
        <w:t>-</w:t>
      </w:r>
      <w:r w:rsidRPr="00F16335">
        <w:rPr>
          <w:b/>
          <w:i/>
          <w:color w:val="000080"/>
          <w:sz w:val="28"/>
          <w:szCs w:val="28"/>
          <w:lang w:val="en-US"/>
        </w:rPr>
        <w:t>V</w:t>
      </w:r>
      <w:r w:rsidRPr="00F16335">
        <w:rPr>
          <w:b/>
          <w:i/>
          <w:color w:val="000080"/>
          <w:sz w:val="28"/>
          <w:szCs w:val="28"/>
        </w:rPr>
        <w:t xml:space="preserve"> категорії складності</w:t>
      </w:r>
    </w:p>
    <w:p w:rsidR="009B5609" w:rsidRPr="001F3DD3" w:rsidRDefault="000E7CD4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20" w:history="1">
        <w:r w:rsidR="009B5609" w:rsidRPr="000E7CD4">
          <w:rPr>
            <w:rStyle w:val="a3"/>
            <w:sz w:val="28"/>
            <w:szCs w:val="28"/>
          </w:rPr>
          <w:t>роз’яс</w:t>
        </w:r>
        <w:r w:rsidR="009B5609" w:rsidRPr="000E7CD4">
          <w:rPr>
            <w:rStyle w:val="a3"/>
            <w:sz w:val="28"/>
            <w:szCs w:val="28"/>
          </w:rPr>
          <w:t>н</w:t>
        </w:r>
        <w:r w:rsidR="009B5609" w:rsidRPr="000E7CD4">
          <w:rPr>
            <w:rStyle w:val="a3"/>
            <w:sz w:val="28"/>
            <w:szCs w:val="28"/>
          </w:rPr>
          <w:t>ен</w:t>
        </w:r>
        <w:r w:rsidR="009B5609" w:rsidRPr="000E7CD4">
          <w:rPr>
            <w:rStyle w:val="a3"/>
            <w:sz w:val="28"/>
            <w:szCs w:val="28"/>
          </w:rPr>
          <w:t>н</w:t>
        </w:r>
        <w:r w:rsidR="009B5609" w:rsidRPr="000E7CD4">
          <w:rPr>
            <w:rStyle w:val="a3"/>
            <w:sz w:val="28"/>
            <w:szCs w:val="28"/>
          </w:rPr>
          <w:t>я щодо порядку отримання права на виконання будівельних робіт на об’єктах ІV-</w:t>
        </w:r>
        <w:r w:rsidR="009B5609" w:rsidRPr="000E7CD4">
          <w:rPr>
            <w:rStyle w:val="a3"/>
            <w:sz w:val="28"/>
            <w:szCs w:val="28"/>
          </w:rPr>
          <w:t>V</w:t>
        </w:r>
        <w:r w:rsidR="009B5609" w:rsidRPr="000E7CD4">
          <w:rPr>
            <w:rStyle w:val="a3"/>
            <w:sz w:val="28"/>
            <w:szCs w:val="28"/>
          </w:rPr>
          <w:t xml:space="preserve"> категорії складності</w:t>
        </w:r>
      </w:hyperlink>
    </w:p>
    <w:p w:rsidR="004F7242" w:rsidRPr="000E7CD4" w:rsidRDefault="000E7CD4" w:rsidP="002133D7">
      <w:pPr>
        <w:numPr>
          <w:ilvl w:val="0"/>
          <w:numId w:val="1"/>
        </w:numPr>
        <w:ind w:left="0" w:firstLine="360"/>
        <w:rPr>
          <w:rStyle w:val="a3"/>
          <w:sz w:val="28"/>
          <w:szCs w:val="28"/>
        </w:rPr>
      </w:pPr>
      <w:r>
        <w:rPr>
          <w:color w:val="0000FF"/>
          <w:sz w:val="28"/>
          <w:szCs w:val="28"/>
        </w:rPr>
        <w:fldChar w:fldCharType="begin"/>
      </w:r>
      <w:r w:rsidR="00681DB9">
        <w:rPr>
          <w:color w:val="0000FF"/>
          <w:sz w:val="28"/>
          <w:szCs w:val="28"/>
        </w:rPr>
        <w:instrText>HYPERLINK "http://krasilov-rda.at.ua/2-zrazok_zajavi_na_otrimannja_dozvolu_dlja_fizichn.doc"</w:instrText>
      </w:r>
      <w:r w:rsidR="00681DB9">
        <w:rPr>
          <w:color w:val="0000FF"/>
          <w:sz w:val="28"/>
          <w:szCs w:val="28"/>
        </w:rPr>
      </w:r>
      <w:r>
        <w:rPr>
          <w:color w:val="0000FF"/>
          <w:sz w:val="28"/>
          <w:szCs w:val="28"/>
        </w:rPr>
        <w:fldChar w:fldCharType="separate"/>
      </w:r>
      <w:r w:rsidR="009B5609" w:rsidRPr="000E7CD4">
        <w:rPr>
          <w:rStyle w:val="a3"/>
          <w:sz w:val="28"/>
          <w:szCs w:val="28"/>
        </w:rPr>
        <w:t>зразок за</w:t>
      </w:r>
      <w:r w:rsidR="009B5609" w:rsidRPr="000E7CD4">
        <w:rPr>
          <w:rStyle w:val="a3"/>
          <w:sz w:val="28"/>
          <w:szCs w:val="28"/>
        </w:rPr>
        <w:t>п</w:t>
      </w:r>
      <w:r w:rsidR="009B5609" w:rsidRPr="000E7CD4">
        <w:rPr>
          <w:rStyle w:val="a3"/>
          <w:sz w:val="28"/>
          <w:szCs w:val="28"/>
        </w:rPr>
        <w:t>о</w:t>
      </w:r>
      <w:r w:rsidR="009B5609" w:rsidRPr="000E7CD4">
        <w:rPr>
          <w:rStyle w:val="a3"/>
          <w:sz w:val="28"/>
          <w:szCs w:val="28"/>
        </w:rPr>
        <w:t>в</w:t>
      </w:r>
      <w:r w:rsidR="009B5609" w:rsidRPr="000E7CD4">
        <w:rPr>
          <w:rStyle w:val="a3"/>
          <w:sz w:val="28"/>
          <w:szCs w:val="28"/>
        </w:rPr>
        <w:t>не</w:t>
      </w:r>
      <w:r w:rsidR="009B5609" w:rsidRPr="000E7CD4">
        <w:rPr>
          <w:rStyle w:val="a3"/>
          <w:sz w:val="28"/>
          <w:szCs w:val="28"/>
        </w:rPr>
        <w:t>н</w:t>
      </w:r>
      <w:r w:rsidR="009B5609" w:rsidRPr="000E7CD4">
        <w:rPr>
          <w:rStyle w:val="a3"/>
          <w:sz w:val="28"/>
          <w:szCs w:val="28"/>
        </w:rPr>
        <w:t>н</w:t>
      </w:r>
      <w:r w:rsidR="009B5609" w:rsidRPr="000E7CD4">
        <w:rPr>
          <w:rStyle w:val="a3"/>
          <w:sz w:val="28"/>
          <w:szCs w:val="28"/>
        </w:rPr>
        <w:t>я</w:t>
      </w:r>
      <w:r w:rsidR="009B5609" w:rsidRPr="000E7CD4">
        <w:rPr>
          <w:rStyle w:val="a3"/>
          <w:sz w:val="28"/>
          <w:szCs w:val="28"/>
        </w:rPr>
        <w:t xml:space="preserve"> </w:t>
      </w:r>
      <w:r w:rsidR="004F7242" w:rsidRPr="000E7CD4">
        <w:rPr>
          <w:rStyle w:val="a3"/>
          <w:sz w:val="28"/>
          <w:szCs w:val="28"/>
        </w:rPr>
        <w:t>заяви</w:t>
      </w:r>
      <w:r w:rsidR="009B5609" w:rsidRPr="000E7CD4">
        <w:rPr>
          <w:rStyle w:val="a3"/>
          <w:sz w:val="28"/>
          <w:szCs w:val="28"/>
        </w:rPr>
        <w:t xml:space="preserve"> </w:t>
      </w:r>
      <w:r w:rsidRPr="000E7CD4">
        <w:rPr>
          <w:rStyle w:val="a3"/>
          <w:sz w:val="28"/>
          <w:szCs w:val="28"/>
        </w:rPr>
        <w:t>на видачу</w:t>
      </w:r>
      <w:r w:rsidR="009B5609" w:rsidRPr="000E7CD4">
        <w:rPr>
          <w:rStyle w:val="a3"/>
          <w:sz w:val="28"/>
          <w:szCs w:val="28"/>
        </w:rPr>
        <w:t xml:space="preserve"> дозволу на виконання будівельних робіт на об’єктах ІV-V кат</w:t>
      </w:r>
      <w:r w:rsidR="009B5609" w:rsidRPr="000E7CD4">
        <w:rPr>
          <w:rStyle w:val="a3"/>
          <w:sz w:val="28"/>
          <w:szCs w:val="28"/>
        </w:rPr>
        <w:t>е</w:t>
      </w:r>
      <w:r w:rsidR="009B5609" w:rsidRPr="000E7CD4">
        <w:rPr>
          <w:rStyle w:val="a3"/>
          <w:sz w:val="28"/>
          <w:szCs w:val="28"/>
        </w:rPr>
        <w:t>горії складності</w:t>
      </w:r>
      <w:r w:rsidRPr="000E7CD4">
        <w:rPr>
          <w:rStyle w:val="a3"/>
          <w:sz w:val="28"/>
          <w:szCs w:val="28"/>
        </w:rPr>
        <w:t xml:space="preserve"> для фізичних осіб</w:t>
      </w:r>
    </w:p>
    <w:p w:rsidR="000E7CD4" w:rsidRPr="00FB44DD" w:rsidRDefault="000E7CD4" w:rsidP="000E7CD4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fldChar w:fldCharType="end"/>
      </w:r>
      <w:hyperlink r:id="rId21" w:history="1">
        <w:r w:rsidRPr="00FB44DD">
          <w:rPr>
            <w:rStyle w:val="a3"/>
            <w:sz w:val="28"/>
            <w:szCs w:val="28"/>
          </w:rPr>
          <w:t>зразо</w:t>
        </w:r>
        <w:r w:rsidRPr="00FB44DD">
          <w:rPr>
            <w:rStyle w:val="a3"/>
            <w:sz w:val="28"/>
            <w:szCs w:val="28"/>
          </w:rPr>
          <w:t>к</w:t>
        </w:r>
        <w:r w:rsidRPr="00FB44DD">
          <w:rPr>
            <w:rStyle w:val="a3"/>
            <w:sz w:val="28"/>
            <w:szCs w:val="28"/>
          </w:rPr>
          <w:t xml:space="preserve"> заповнення заяви на видачу дозволу на виконання будівельних робіт на об’єктах ІV-V категорії складності для юридичних осіб</w:t>
        </w:r>
      </w:hyperlink>
    </w:p>
    <w:p w:rsidR="003E37D5" w:rsidRPr="00F16335" w:rsidRDefault="003E37D5" w:rsidP="009B5609">
      <w:pPr>
        <w:rPr>
          <w:b/>
          <w:caps/>
          <w:color w:val="000080"/>
          <w:sz w:val="28"/>
          <w:szCs w:val="28"/>
        </w:rPr>
      </w:pPr>
      <w:r w:rsidRPr="00F16335">
        <w:rPr>
          <w:b/>
          <w:caps/>
          <w:color w:val="000080"/>
          <w:sz w:val="28"/>
          <w:szCs w:val="28"/>
        </w:rPr>
        <w:t>4. Прийняття в експлуатацію</w:t>
      </w:r>
    </w:p>
    <w:p w:rsidR="003E37D5" w:rsidRPr="00F16335" w:rsidRDefault="003E37D5" w:rsidP="009B5609">
      <w:pPr>
        <w:rPr>
          <w:b/>
          <w:i/>
          <w:color w:val="000080"/>
          <w:sz w:val="28"/>
          <w:szCs w:val="28"/>
        </w:rPr>
      </w:pPr>
      <w:r w:rsidRPr="00F16335">
        <w:rPr>
          <w:b/>
          <w:i/>
          <w:color w:val="000080"/>
          <w:sz w:val="28"/>
          <w:szCs w:val="28"/>
        </w:rPr>
        <w:t xml:space="preserve">4.1. індивідуальні житлові будинки </w:t>
      </w:r>
    </w:p>
    <w:p w:rsidR="009B5609" w:rsidRPr="00EA626C" w:rsidRDefault="00F16335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22" w:history="1">
        <w:r w:rsidR="009B5609" w:rsidRPr="00F16335">
          <w:rPr>
            <w:rStyle w:val="a3"/>
            <w:sz w:val="28"/>
            <w:szCs w:val="28"/>
          </w:rPr>
          <w:t>роз</w:t>
        </w:r>
        <w:r w:rsidR="009B5609" w:rsidRPr="00F16335">
          <w:rPr>
            <w:rStyle w:val="a3"/>
            <w:sz w:val="28"/>
            <w:szCs w:val="28"/>
          </w:rPr>
          <w:t>’</w:t>
        </w:r>
        <w:r w:rsidR="009B5609" w:rsidRPr="00F16335">
          <w:rPr>
            <w:rStyle w:val="a3"/>
            <w:sz w:val="28"/>
            <w:szCs w:val="28"/>
          </w:rPr>
          <w:t>яснення щодо порядку прийняття в експлуатацію індивідуальних житлових будинків</w:t>
        </w:r>
      </w:hyperlink>
    </w:p>
    <w:p w:rsidR="00234C28" w:rsidRPr="009F19FD" w:rsidRDefault="009F19FD" w:rsidP="009B5609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23" w:history="1">
        <w:r w:rsidR="009B5609" w:rsidRPr="009F19FD">
          <w:rPr>
            <w:rStyle w:val="a3"/>
            <w:sz w:val="28"/>
            <w:szCs w:val="28"/>
          </w:rPr>
          <w:t>зр</w:t>
        </w:r>
        <w:r w:rsidR="009B5609" w:rsidRPr="009F19FD">
          <w:rPr>
            <w:rStyle w:val="a3"/>
            <w:sz w:val="28"/>
            <w:szCs w:val="28"/>
          </w:rPr>
          <w:t>а</w:t>
        </w:r>
        <w:r w:rsidR="009B5609" w:rsidRPr="009F19FD">
          <w:rPr>
            <w:rStyle w:val="a3"/>
            <w:sz w:val="28"/>
            <w:szCs w:val="28"/>
          </w:rPr>
          <w:t>зок</w:t>
        </w:r>
        <w:r w:rsidR="009B5609" w:rsidRPr="009F19FD">
          <w:rPr>
            <w:rStyle w:val="a3"/>
            <w:sz w:val="28"/>
            <w:szCs w:val="28"/>
          </w:rPr>
          <w:t xml:space="preserve"> </w:t>
        </w:r>
        <w:r w:rsidR="009B5609" w:rsidRPr="009F19FD">
          <w:rPr>
            <w:rStyle w:val="a3"/>
            <w:sz w:val="28"/>
            <w:szCs w:val="28"/>
          </w:rPr>
          <w:t>заповнення декларації про прийняття в експлуатацію індивідуальних житлових будинків</w:t>
        </w:r>
      </w:hyperlink>
    </w:p>
    <w:p w:rsidR="003E37D5" w:rsidRPr="00F16335" w:rsidRDefault="003E37D5" w:rsidP="009B5609">
      <w:pPr>
        <w:rPr>
          <w:b/>
          <w:i/>
          <w:color w:val="000080"/>
          <w:sz w:val="28"/>
          <w:szCs w:val="28"/>
        </w:rPr>
      </w:pPr>
      <w:r w:rsidRPr="00F16335">
        <w:rPr>
          <w:b/>
          <w:i/>
          <w:color w:val="000080"/>
          <w:sz w:val="28"/>
          <w:szCs w:val="28"/>
        </w:rPr>
        <w:t>4.2. об’єкти І-ІІІ категорії складності</w:t>
      </w:r>
    </w:p>
    <w:p w:rsidR="0086584F" w:rsidRDefault="00F16335" w:rsidP="0086584F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24" w:history="1">
        <w:r w:rsidR="0086584F" w:rsidRPr="00F16335">
          <w:rPr>
            <w:rStyle w:val="a3"/>
            <w:sz w:val="28"/>
            <w:szCs w:val="28"/>
          </w:rPr>
          <w:t>роз’яснення щодо пор</w:t>
        </w:r>
        <w:r w:rsidR="0086584F" w:rsidRPr="00F16335">
          <w:rPr>
            <w:rStyle w:val="a3"/>
            <w:sz w:val="28"/>
            <w:szCs w:val="28"/>
          </w:rPr>
          <w:t>я</w:t>
        </w:r>
        <w:r w:rsidR="0086584F" w:rsidRPr="00F16335">
          <w:rPr>
            <w:rStyle w:val="a3"/>
            <w:sz w:val="28"/>
            <w:szCs w:val="28"/>
          </w:rPr>
          <w:t>дку прийняття в експлуатацію закінчених будівництво</w:t>
        </w:r>
        <w:r w:rsidR="0086584F" w:rsidRPr="00F16335">
          <w:rPr>
            <w:rStyle w:val="a3"/>
            <w:sz w:val="28"/>
            <w:szCs w:val="28"/>
          </w:rPr>
          <w:t>м</w:t>
        </w:r>
        <w:r w:rsidR="0086584F" w:rsidRPr="00F16335">
          <w:rPr>
            <w:rStyle w:val="a3"/>
            <w:sz w:val="28"/>
            <w:szCs w:val="28"/>
          </w:rPr>
          <w:t xml:space="preserve"> об'єктів I-III категорій складності</w:t>
        </w:r>
      </w:hyperlink>
    </w:p>
    <w:p w:rsidR="00FB44DD" w:rsidRDefault="00FB44DD" w:rsidP="00FB44DD">
      <w:pPr>
        <w:rPr>
          <w:color w:val="0000FF"/>
          <w:sz w:val="28"/>
          <w:szCs w:val="28"/>
        </w:rPr>
      </w:pPr>
    </w:p>
    <w:p w:rsidR="00FB44DD" w:rsidRPr="001F3DD3" w:rsidRDefault="00FB44DD" w:rsidP="00FB44DD">
      <w:pPr>
        <w:jc w:val="center"/>
        <w:rPr>
          <w:color w:val="0000FF"/>
          <w:sz w:val="28"/>
          <w:szCs w:val="28"/>
        </w:rPr>
      </w:pPr>
      <w:r w:rsidRPr="001F3DD3">
        <w:rPr>
          <w:color w:val="0000FF"/>
          <w:sz w:val="28"/>
          <w:szCs w:val="28"/>
        </w:rPr>
        <w:t>2</w:t>
      </w:r>
    </w:p>
    <w:p w:rsidR="00FB44DD" w:rsidRPr="001F3DD3" w:rsidRDefault="00FB44DD" w:rsidP="00FB44DD">
      <w:pPr>
        <w:rPr>
          <w:color w:val="0000FF"/>
          <w:sz w:val="28"/>
          <w:szCs w:val="28"/>
        </w:rPr>
      </w:pPr>
    </w:p>
    <w:p w:rsidR="00B055A7" w:rsidRPr="001F3DD3" w:rsidRDefault="00F16335" w:rsidP="00FB44DD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25" w:history="1">
        <w:r w:rsidR="0086584F" w:rsidRPr="00F16335">
          <w:rPr>
            <w:rStyle w:val="a3"/>
            <w:sz w:val="28"/>
            <w:szCs w:val="28"/>
          </w:rPr>
          <w:t>зразок запо</w:t>
        </w:r>
        <w:r w:rsidR="0086584F" w:rsidRPr="00F16335">
          <w:rPr>
            <w:rStyle w:val="a3"/>
            <w:sz w:val="28"/>
            <w:szCs w:val="28"/>
          </w:rPr>
          <w:t>в</w:t>
        </w:r>
        <w:r w:rsidR="0086584F" w:rsidRPr="00F16335">
          <w:rPr>
            <w:rStyle w:val="a3"/>
            <w:sz w:val="28"/>
            <w:szCs w:val="28"/>
          </w:rPr>
          <w:t>нення декларації про</w:t>
        </w:r>
        <w:r w:rsidR="0086584F" w:rsidRPr="00F16335">
          <w:rPr>
            <w:rStyle w:val="a3"/>
            <w:sz w:val="28"/>
            <w:szCs w:val="28"/>
          </w:rPr>
          <w:t xml:space="preserve"> </w:t>
        </w:r>
        <w:r w:rsidR="0086584F" w:rsidRPr="00F16335">
          <w:rPr>
            <w:rStyle w:val="a3"/>
            <w:sz w:val="28"/>
            <w:szCs w:val="28"/>
          </w:rPr>
          <w:t>готовність об’єкта до експлуатації для фізичних осіб</w:t>
        </w:r>
      </w:hyperlink>
    </w:p>
    <w:p w:rsidR="00234C28" w:rsidRPr="001F3DD3" w:rsidRDefault="00F16335" w:rsidP="0086584F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26" w:history="1">
        <w:r w:rsidR="0086584F" w:rsidRPr="00F16335">
          <w:rPr>
            <w:rStyle w:val="a3"/>
            <w:sz w:val="28"/>
            <w:szCs w:val="28"/>
          </w:rPr>
          <w:t>зразок заповнення деклар</w:t>
        </w:r>
        <w:r w:rsidR="0086584F" w:rsidRPr="00F16335">
          <w:rPr>
            <w:rStyle w:val="a3"/>
            <w:sz w:val="28"/>
            <w:szCs w:val="28"/>
          </w:rPr>
          <w:t>а</w:t>
        </w:r>
        <w:r w:rsidR="0086584F" w:rsidRPr="00F16335">
          <w:rPr>
            <w:rStyle w:val="a3"/>
            <w:sz w:val="28"/>
            <w:szCs w:val="28"/>
          </w:rPr>
          <w:t>ції про готовність об’</w:t>
        </w:r>
        <w:r w:rsidR="0086584F" w:rsidRPr="00F16335">
          <w:rPr>
            <w:rStyle w:val="a3"/>
            <w:sz w:val="28"/>
            <w:szCs w:val="28"/>
          </w:rPr>
          <w:t>є</w:t>
        </w:r>
        <w:r w:rsidR="0086584F" w:rsidRPr="00F16335">
          <w:rPr>
            <w:rStyle w:val="a3"/>
            <w:sz w:val="28"/>
            <w:szCs w:val="28"/>
          </w:rPr>
          <w:t>кта до експлуатації для юридичних осіб</w:t>
        </w:r>
      </w:hyperlink>
    </w:p>
    <w:p w:rsidR="003E37D5" w:rsidRPr="00F16335" w:rsidRDefault="003E37D5" w:rsidP="009B5609">
      <w:pPr>
        <w:rPr>
          <w:b/>
          <w:i/>
          <w:color w:val="000080"/>
          <w:sz w:val="28"/>
          <w:szCs w:val="28"/>
        </w:rPr>
      </w:pPr>
      <w:r w:rsidRPr="00F16335">
        <w:rPr>
          <w:b/>
          <w:i/>
          <w:color w:val="000080"/>
          <w:sz w:val="28"/>
          <w:szCs w:val="28"/>
        </w:rPr>
        <w:t>4.3. об’єкти І</w:t>
      </w:r>
      <w:r w:rsidRPr="00F16335">
        <w:rPr>
          <w:b/>
          <w:i/>
          <w:color w:val="000080"/>
          <w:sz w:val="28"/>
          <w:szCs w:val="28"/>
          <w:lang w:val="en-US"/>
        </w:rPr>
        <w:t>V</w:t>
      </w:r>
      <w:r w:rsidRPr="00F16335">
        <w:rPr>
          <w:b/>
          <w:i/>
          <w:color w:val="000080"/>
          <w:sz w:val="28"/>
          <w:szCs w:val="28"/>
        </w:rPr>
        <w:t>-</w:t>
      </w:r>
      <w:r w:rsidRPr="00F16335">
        <w:rPr>
          <w:b/>
          <w:i/>
          <w:color w:val="000080"/>
          <w:sz w:val="28"/>
          <w:szCs w:val="28"/>
          <w:lang w:val="en-US"/>
        </w:rPr>
        <w:t>V</w:t>
      </w:r>
      <w:r w:rsidRPr="00F16335">
        <w:rPr>
          <w:b/>
          <w:i/>
          <w:color w:val="000080"/>
          <w:sz w:val="28"/>
          <w:szCs w:val="28"/>
        </w:rPr>
        <w:t xml:space="preserve"> категорії складності</w:t>
      </w:r>
    </w:p>
    <w:p w:rsidR="0086584F" w:rsidRPr="001F3DD3" w:rsidRDefault="002622B6" w:rsidP="0086584F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27" w:history="1">
        <w:r w:rsidR="0086584F" w:rsidRPr="002622B6">
          <w:rPr>
            <w:rStyle w:val="a3"/>
            <w:sz w:val="28"/>
            <w:szCs w:val="28"/>
          </w:rPr>
          <w:t>роз’яс</w:t>
        </w:r>
        <w:r w:rsidR="0086584F" w:rsidRPr="002622B6">
          <w:rPr>
            <w:rStyle w:val="a3"/>
            <w:sz w:val="28"/>
            <w:szCs w:val="28"/>
          </w:rPr>
          <w:t>н</w:t>
        </w:r>
        <w:r w:rsidR="0086584F" w:rsidRPr="002622B6">
          <w:rPr>
            <w:rStyle w:val="a3"/>
            <w:sz w:val="28"/>
            <w:szCs w:val="28"/>
          </w:rPr>
          <w:t>ення щодо поря</w:t>
        </w:r>
        <w:r w:rsidR="0086584F" w:rsidRPr="002622B6">
          <w:rPr>
            <w:rStyle w:val="a3"/>
            <w:sz w:val="28"/>
            <w:szCs w:val="28"/>
          </w:rPr>
          <w:t>д</w:t>
        </w:r>
        <w:r w:rsidR="0086584F" w:rsidRPr="002622B6">
          <w:rPr>
            <w:rStyle w:val="a3"/>
            <w:sz w:val="28"/>
            <w:szCs w:val="28"/>
          </w:rPr>
          <w:t>к</w:t>
        </w:r>
        <w:r w:rsidR="0086584F" w:rsidRPr="002622B6">
          <w:rPr>
            <w:rStyle w:val="a3"/>
            <w:sz w:val="28"/>
            <w:szCs w:val="28"/>
          </w:rPr>
          <w:t>у</w:t>
        </w:r>
        <w:r w:rsidR="0086584F" w:rsidRPr="002622B6">
          <w:rPr>
            <w:rStyle w:val="a3"/>
            <w:sz w:val="28"/>
            <w:szCs w:val="28"/>
          </w:rPr>
          <w:t xml:space="preserve"> прийняття в експлуатацію закінчених будівництвом об'єктів ІV-V категорій складності</w:t>
        </w:r>
      </w:hyperlink>
    </w:p>
    <w:p w:rsidR="0086584F" w:rsidRPr="002622B6" w:rsidRDefault="002622B6" w:rsidP="0086584F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28" w:history="1">
        <w:r w:rsidR="0086584F" w:rsidRPr="002622B6">
          <w:rPr>
            <w:rStyle w:val="a3"/>
            <w:sz w:val="28"/>
            <w:szCs w:val="28"/>
          </w:rPr>
          <w:t>зразок запо</w:t>
        </w:r>
        <w:r w:rsidR="0086584F" w:rsidRPr="002622B6">
          <w:rPr>
            <w:rStyle w:val="a3"/>
            <w:sz w:val="28"/>
            <w:szCs w:val="28"/>
          </w:rPr>
          <w:t>в</w:t>
        </w:r>
        <w:r w:rsidR="0086584F" w:rsidRPr="002622B6">
          <w:rPr>
            <w:rStyle w:val="a3"/>
            <w:sz w:val="28"/>
            <w:szCs w:val="28"/>
          </w:rPr>
          <w:t>нення заяви п</w:t>
        </w:r>
        <w:r w:rsidR="0086584F" w:rsidRPr="002622B6">
          <w:rPr>
            <w:rStyle w:val="a3"/>
            <w:sz w:val="28"/>
            <w:szCs w:val="28"/>
          </w:rPr>
          <w:t>р</w:t>
        </w:r>
        <w:r w:rsidR="0086584F" w:rsidRPr="002622B6">
          <w:rPr>
            <w:rStyle w:val="a3"/>
            <w:sz w:val="28"/>
            <w:szCs w:val="28"/>
          </w:rPr>
          <w:t>о прийняття в експлуатацію об’єктів І</w:t>
        </w:r>
        <w:r w:rsidR="0086584F" w:rsidRPr="002622B6">
          <w:rPr>
            <w:rStyle w:val="a3"/>
            <w:sz w:val="28"/>
            <w:szCs w:val="28"/>
            <w:lang w:val="en-US"/>
          </w:rPr>
          <w:t>V</w:t>
        </w:r>
        <w:r w:rsidR="0086584F" w:rsidRPr="002622B6">
          <w:rPr>
            <w:rStyle w:val="a3"/>
            <w:sz w:val="28"/>
            <w:szCs w:val="28"/>
          </w:rPr>
          <w:t>-</w:t>
        </w:r>
        <w:r w:rsidR="0086584F" w:rsidRPr="002622B6">
          <w:rPr>
            <w:rStyle w:val="a3"/>
            <w:sz w:val="28"/>
            <w:szCs w:val="28"/>
            <w:lang w:val="en-US"/>
          </w:rPr>
          <w:t>V</w:t>
        </w:r>
        <w:r w:rsidR="0086584F" w:rsidRPr="002622B6">
          <w:rPr>
            <w:rStyle w:val="a3"/>
            <w:i/>
            <w:sz w:val="28"/>
            <w:szCs w:val="28"/>
          </w:rPr>
          <w:t xml:space="preserve"> </w:t>
        </w:r>
        <w:r w:rsidR="0086584F" w:rsidRPr="002622B6">
          <w:rPr>
            <w:rStyle w:val="a3"/>
            <w:sz w:val="28"/>
            <w:szCs w:val="28"/>
          </w:rPr>
          <w:t>категорії складності</w:t>
        </w:r>
      </w:hyperlink>
    </w:p>
    <w:p w:rsidR="0086584F" w:rsidRPr="00F16335" w:rsidRDefault="00F16335" w:rsidP="0086584F">
      <w:pPr>
        <w:numPr>
          <w:ilvl w:val="0"/>
          <w:numId w:val="1"/>
        </w:numPr>
        <w:ind w:left="0" w:firstLine="360"/>
        <w:rPr>
          <w:color w:val="0000FF"/>
          <w:sz w:val="28"/>
          <w:szCs w:val="28"/>
        </w:rPr>
      </w:pPr>
      <w:hyperlink r:id="rId29" w:history="1">
        <w:r w:rsidR="0086584F" w:rsidRPr="00F16335">
          <w:rPr>
            <w:rStyle w:val="a3"/>
            <w:sz w:val="28"/>
            <w:szCs w:val="28"/>
          </w:rPr>
          <w:t>зразок заповне</w:t>
        </w:r>
        <w:r w:rsidR="0086584F" w:rsidRPr="00F16335">
          <w:rPr>
            <w:rStyle w:val="a3"/>
            <w:sz w:val="28"/>
            <w:szCs w:val="28"/>
          </w:rPr>
          <w:t>н</w:t>
        </w:r>
        <w:r w:rsidR="0086584F" w:rsidRPr="00F16335">
          <w:rPr>
            <w:rStyle w:val="a3"/>
            <w:sz w:val="28"/>
            <w:szCs w:val="28"/>
          </w:rPr>
          <w:t>ня акта про при</w:t>
        </w:r>
        <w:r w:rsidR="0086584F" w:rsidRPr="00F16335">
          <w:rPr>
            <w:rStyle w:val="a3"/>
            <w:sz w:val="28"/>
            <w:szCs w:val="28"/>
          </w:rPr>
          <w:t>й</w:t>
        </w:r>
        <w:r w:rsidR="0086584F" w:rsidRPr="00F16335">
          <w:rPr>
            <w:rStyle w:val="a3"/>
            <w:sz w:val="28"/>
            <w:szCs w:val="28"/>
          </w:rPr>
          <w:t>няття в експлуатацію об’єктів ІV-V категорії складності</w:t>
        </w:r>
      </w:hyperlink>
    </w:p>
    <w:p w:rsidR="003E37D5" w:rsidRPr="003E37D5" w:rsidRDefault="003E37D5" w:rsidP="004F7242">
      <w:pPr>
        <w:rPr>
          <w:sz w:val="28"/>
          <w:szCs w:val="28"/>
        </w:rPr>
      </w:pPr>
    </w:p>
    <w:sectPr w:rsidR="003E37D5" w:rsidRPr="003E37D5" w:rsidSect="00812B8E">
      <w:pgSz w:w="11906" w:h="16838"/>
      <w:pgMar w:top="36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24AE4"/>
    <w:multiLevelType w:val="hybridMultilevel"/>
    <w:tmpl w:val="381039B0"/>
    <w:lvl w:ilvl="0" w:tplc="9E4402D6">
      <w:numFmt w:val="bullet"/>
      <w:lvlText w:val="-"/>
      <w:lvlJc w:val="left"/>
      <w:pPr>
        <w:tabs>
          <w:tab w:val="num" w:pos="1551"/>
        </w:tabs>
        <w:ind w:left="1551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F6929"/>
    <w:multiLevelType w:val="hybridMultilevel"/>
    <w:tmpl w:val="12489D1C"/>
    <w:lvl w:ilvl="0" w:tplc="042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3E37D5"/>
    <w:rsid w:val="000E7CD4"/>
    <w:rsid w:val="001D336C"/>
    <w:rsid w:val="001F15BE"/>
    <w:rsid w:val="001F3DD3"/>
    <w:rsid w:val="002133D7"/>
    <w:rsid w:val="00234C28"/>
    <w:rsid w:val="002622B6"/>
    <w:rsid w:val="00291E82"/>
    <w:rsid w:val="002E7402"/>
    <w:rsid w:val="003E37D5"/>
    <w:rsid w:val="003F3496"/>
    <w:rsid w:val="00463FAE"/>
    <w:rsid w:val="00495915"/>
    <w:rsid w:val="004F7242"/>
    <w:rsid w:val="005226E7"/>
    <w:rsid w:val="00681DB9"/>
    <w:rsid w:val="006A5E5B"/>
    <w:rsid w:val="007647A3"/>
    <w:rsid w:val="00812B8E"/>
    <w:rsid w:val="0083184F"/>
    <w:rsid w:val="0086584F"/>
    <w:rsid w:val="008903AF"/>
    <w:rsid w:val="008B5494"/>
    <w:rsid w:val="008F1667"/>
    <w:rsid w:val="009B5609"/>
    <w:rsid w:val="009F13F7"/>
    <w:rsid w:val="009F19FD"/>
    <w:rsid w:val="00A90CFD"/>
    <w:rsid w:val="00AF19DE"/>
    <w:rsid w:val="00AF2C1C"/>
    <w:rsid w:val="00AF2E8A"/>
    <w:rsid w:val="00B055A7"/>
    <w:rsid w:val="00D16A76"/>
    <w:rsid w:val="00DD45C3"/>
    <w:rsid w:val="00E16436"/>
    <w:rsid w:val="00E26EE6"/>
    <w:rsid w:val="00EA626C"/>
    <w:rsid w:val="00EE0B4B"/>
    <w:rsid w:val="00F16335"/>
    <w:rsid w:val="00FB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F3496"/>
    <w:rPr>
      <w:color w:val="0000FF"/>
      <w:u w:val="single"/>
    </w:rPr>
  </w:style>
  <w:style w:type="character" w:styleId="a4">
    <w:name w:val="FollowedHyperlink"/>
    <w:basedOn w:val="a0"/>
    <w:rsid w:val="003F34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krasilov-rda.at.ua/3-zrazok_deklaraciji_pidgotovchi_roboti.doc" TargetMode="External"/><Relationship Id="rId18" Type="http://schemas.openxmlformats.org/officeDocument/2006/relationships/hyperlink" Target="http://krasilov-rda.at.ua/2-zrazok_deklaraciji_pro_poch-dlja_fizichnikh_osib.doc" TargetMode="External"/><Relationship Id="rId26" Type="http://schemas.openxmlformats.org/officeDocument/2006/relationships/hyperlink" Target="http://krasilov-rda.at.ua/zrazok-deklaracija_pro_gotovnist_dlja_juridichnikh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silov-rda.at.ua/3-zrazok_zajavi_na_otrimannja_dozvolu_dlja_juridic.doc" TargetMode="External"/><Relationship Id="rId7" Type="http://schemas.openxmlformats.org/officeDocument/2006/relationships/image" Target="http://www.minregionbud.gov.ua/a/i/gerb2.gif" TargetMode="External"/><Relationship Id="rId12" Type="http://schemas.openxmlformats.org/officeDocument/2006/relationships/hyperlink" Target="http://krasilov-rda.at.ua/2-zrazok_povidomlennja_pro_pidgotovchi_roboti.docx" TargetMode="External"/><Relationship Id="rId17" Type="http://schemas.openxmlformats.org/officeDocument/2006/relationships/hyperlink" Target="http://krasilov-rda.at.ua/1-deklaracija_pochatok_robit.doc" TargetMode="External"/><Relationship Id="rId25" Type="http://schemas.openxmlformats.org/officeDocument/2006/relationships/hyperlink" Target="http://krasilov-rda.at.ua/zrazok-deklaracija_pro_gotovnist_dlja_fizichnikh_o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krasilov-rda.at.ua/3-zrazok_povidomlennja_dlja_juridichnikh_osib.docx" TargetMode="External"/><Relationship Id="rId20" Type="http://schemas.openxmlformats.org/officeDocument/2006/relationships/hyperlink" Target="http://krasilov-rda.at.ua/1-otrimannja_dozvolu.doc" TargetMode="External"/><Relationship Id="rId29" Type="http://schemas.openxmlformats.org/officeDocument/2006/relationships/hyperlink" Target="http://krasilov-rda.at.ua/3-zrazok_akta_pro_gotovn_st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rasilov-rda.at.ua/1-vikonannja_pidgotovchikh_robit.doc" TargetMode="External"/><Relationship Id="rId24" Type="http://schemas.openxmlformats.org/officeDocument/2006/relationships/hyperlink" Target="http://krasilov-rda.at.ua/deklaracija_pro_gotovnist.doc" TargetMode="External"/><Relationship Id="rId5" Type="http://schemas.openxmlformats.org/officeDocument/2006/relationships/hyperlink" Target="http://www.minregionbud.gov.ua/" TargetMode="External"/><Relationship Id="rId15" Type="http://schemas.openxmlformats.org/officeDocument/2006/relationships/hyperlink" Target="http://krasilov-rda.at.ua/2-zrazok_povidomlennja_dlja_fizichnikh_osib.docx" TargetMode="External"/><Relationship Id="rId23" Type="http://schemas.openxmlformats.org/officeDocument/2006/relationships/hyperlink" Target="http://krasilov-rda.at.ua/2-zrazok_zapovnennja_deklaraciji_pro_gotovnist.doc" TargetMode="External"/><Relationship Id="rId28" Type="http://schemas.openxmlformats.org/officeDocument/2006/relationships/hyperlink" Target="http://krasilov-rda.at.ua/2-zrazok_zajavi_na_vidachu_sertif_kata.doc" TargetMode="External"/><Relationship Id="rId10" Type="http://schemas.openxmlformats.org/officeDocument/2006/relationships/hyperlink" Target="http://krasilov-rda.at.ua/otrimannja_mistobudivnikh_umov_ta_obmezhen.doc" TargetMode="External"/><Relationship Id="rId19" Type="http://schemas.openxmlformats.org/officeDocument/2006/relationships/hyperlink" Target="http://krasilov-rda.at.ua/3-zrazok_deklaraciji_pro_poch-dlja_juridichnikh_os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rasilov-rda.at.ua/otrimannja_budivelnogo_posaporta.doc" TargetMode="External"/><Relationship Id="rId14" Type="http://schemas.openxmlformats.org/officeDocument/2006/relationships/hyperlink" Target="http://krasilov-rda.at.ua/1-povidomlennja.doc" TargetMode="External"/><Relationship Id="rId22" Type="http://schemas.openxmlformats.org/officeDocument/2006/relationships/hyperlink" Target="http://krasilov-rda.at.ua/1-deklaracija_pro_gotovnist.doc" TargetMode="External"/><Relationship Id="rId27" Type="http://schemas.openxmlformats.org/officeDocument/2006/relationships/hyperlink" Target="http://krasilov-rda.at.ua/1-otrimannja_sertif_kata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1</Company>
  <LinksUpToDate>false</LinksUpToDate>
  <CharactersWithSpaces>4761</CharactersWithSpaces>
  <SharedDoc>false</SharedDoc>
  <HLinks>
    <vt:vector size="144" baseType="variant">
      <vt:variant>
        <vt:i4>1769480</vt:i4>
      </vt:variant>
      <vt:variant>
        <vt:i4>66</vt:i4>
      </vt:variant>
      <vt:variant>
        <vt:i4>0</vt:i4>
      </vt:variant>
      <vt:variant>
        <vt:i4>5</vt:i4>
      </vt:variant>
      <vt:variant>
        <vt:lpwstr>http://krasilov-rda.at.ua/3-zrazok_akta_pro_gotovn_st.doc</vt:lpwstr>
      </vt:variant>
      <vt:variant>
        <vt:lpwstr/>
      </vt:variant>
      <vt:variant>
        <vt:i4>4980856</vt:i4>
      </vt:variant>
      <vt:variant>
        <vt:i4>63</vt:i4>
      </vt:variant>
      <vt:variant>
        <vt:i4>0</vt:i4>
      </vt:variant>
      <vt:variant>
        <vt:i4>5</vt:i4>
      </vt:variant>
      <vt:variant>
        <vt:lpwstr>http://krasilov-rda.at.ua/2-zrazok_zajavi_na_vidachu_sertif_kata.doc</vt:lpwstr>
      </vt:variant>
      <vt:variant>
        <vt:lpwstr/>
      </vt:variant>
      <vt:variant>
        <vt:i4>28</vt:i4>
      </vt:variant>
      <vt:variant>
        <vt:i4>60</vt:i4>
      </vt:variant>
      <vt:variant>
        <vt:i4>0</vt:i4>
      </vt:variant>
      <vt:variant>
        <vt:i4>5</vt:i4>
      </vt:variant>
      <vt:variant>
        <vt:lpwstr>http://krasilov-rda.at.ua/1-otrimannja_sertif_kata.doc</vt:lpwstr>
      </vt:variant>
      <vt:variant>
        <vt:lpwstr/>
      </vt:variant>
      <vt:variant>
        <vt:i4>2556002</vt:i4>
      </vt:variant>
      <vt:variant>
        <vt:i4>57</vt:i4>
      </vt:variant>
      <vt:variant>
        <vt:i4>0</vt:i4>
      </vt:variant>
      <vt:variant>
        <vt:i4>5</vt:i4>
      </vt:variant>
      <vt:variant>
        <vt:lpwstr>http://krasilov-rda.at.ua/zrazok-deklaracija_pro_gotovnist_dlja_juridichnikh.doc</vt:lpwstr>
      </vt:variant>
      <vt:variant>
        <vt:lpwstr/>
      </vt:variant>
      <vt:variant>
        <vt:i4>3997789</vt:i4>
      </vt:variant>
      <vt:variant>
        <vt:i4>54</vt:i4>
      </vt:variant>
      <vt:variant>
        <vt:i4>0</vt:i4>
      </vt:variant>
      <vt:variant>
        <vt:i4>5</vt:i4>
      </vt:variant>
      <vt:variant>
        <vt:lpwstr>http://krasilov-rda.at.ua/zrazok-deklaracija_pro_gotovnist_dlja_fizichnikh_o.doc</vt:lpwstr>
      </vt:variant>
      <vt:variant>
        <vt:lpwstr/>
      </vt:variant>
      <vt:variant>
        <vt:i4>3276843</vt:i4>
      </vt:variant>
      <vt:variant>
        <vt:i4>51</vt:i4>
      </vt:variant>
      <vt:variant>
        <vt:i4>0</vt:i4>
      </vt:variant>
      <vt:variant>
        <vt:i4>5</vt:i4>
      </vt:variant>
      <vt:variant>
        <vt:lpwstr>http://krasilov-rda.at.ua/deklaracija_pro_gotovnist.doc</vt:lpwstr>
      </vt:variant>
      <vt:variant>
        <vt:lpwstr/>
      </vt:variant>
      <vt:variant>
        <vt:i4>5832785</vt:i4>
      </vt:variant>
      <vt:variant>
        <vt:i4>48</vt:i4>
      </vt:variant>
      <vt:variant>
        <vt:i4>0</vt:i4>
      </vt:variant>
      <vt:variant>
        <vt:i4>5</vt:i4>
      </vt:variant>
      <vt:variant>
        <vt:lpwstr>http://krasilov-rda.at.ua/2-zrazok_zapovnennja_deklaraciji_pro_gotovnist.doc</vt:lpwstr>
      </vt:variant>
      <vt:variant>
        <vt:lpwstr/>
      </vt:variant>
      <vt:variant>
        <vt:i4>2031642</vt:i4>
      </vt:variant>
      <vt:variant>
        <vt:i4>45</vt:i4>
      </vt:variant>
      <vt:variant>
        <vt:i4>0</vt:i4>
      </vt:variant>
      <vt:variant>
        <vt:i4>5</vt:i4>
      </vt:variant>
      <vt:variant>
        <vt:lpwstr>http://krasilov-rda.at.ua/1-deklaracija_pro_gotovnist.doc</vt:lpwstr>
      </vt:variant>
      <vt:variant>
        <vt:lpwstr/>
      </vt:variant>
      <vt:variant>
        <vt:i4>7078013</vt:i4>
      </vt:variant>
      <vt:variant>
        <vt:i4>42</vt:i4>
      </vt:variant>
      <vt:variant>
        <vt:i4>0</vt:i4>
      </vt:variant>
      <vt:variant>
        <vt:i4>5</vt:i4>
      </vt:variant>
      <vt:variant>
        <vt:lpwstr>http://krasilov-rda.at.ua/3-zrazok_zajavi_na_otrimannja_dozvolu_dlja_juridic.doc</vt:lpwstr>
      </vt:variant>
      <vt:variant>
        <vt:lpwstr/>
      </vt:variant>
      <vt:variant>
        <vt:i4>6422625</vt:i4>
      </vt:variant>
      <vt:variant>
        <vt:i4>39</vt:i4>
      </vt:variant>
      <vt:variant>
        <vt:i4>0</vt:i4>
      </vt:variant>
      <vt:variant>
        <vt:i4>5</vt:i4>
      </vt:variant>
      <vt:variant>
        <vt:lpwstr>http://krasilov-rda.at.ua/2-zrazok_zajavi_na_otrimannja_dozvolu_dlja_fizichn.doc</vt:lpwstr>
      </vt:variant>
      <vt:variant>
        <vt:lpwstr/>
      </vt:variant>
      <vt:variant>
        <vt:i4>3342337</vt:i4>
      </vt:variant>
      <vt:variant>
        <vt:i4>36</vt:i4>
      </vt:variant>
      <vt:variant>
        <vt:i4>0</vt:i4>
      </vt:variant>
      <vt:variant>
        <vt:i4>5</vt:i4>
      </vt:variant>
      <vt:variant>
        <vt:lpwstr>http://krasilov-rda.at.ua/1-otrimannja_dozvolu.doc</vt:lpwstr>
      </vt:variant>
      <vt:variant>
        <vt:lpwstr/>
      </vt:variant>
      <vt:variant>
        <vt:i4>3276883</vt:i4>
      </vt:variant>
      <vt:variant>
        <vt:i4>33</vt:i4>
      </vt:variant>
      <vt:variant>
        <vt:i4>0</vt:i4>
      </vt:variant>
      <vt:variant>
        <vt:i4>5</vt:i4>
      </vt:variant>
      <vt:variant>
        <vt:lpwstr>http://krasilov-rda.at.ua/3-zrazok_deklaraciji_pro_poch-dlja_juridichnikh_os.doc</vt:lpwstr>
      </vt:variant>
      <vt:variant>
        <vt:lpwstr/>
      </vt:variant>
      <vt:variant>
        <vt:i4>3145806</vt:i4>
      </vt:variant>
      <vt:variant>
        <vt:i4>30</vt:i4>
      </vt:variant>
      <vt:variant>
        <vt:i4>0</vt:i4>
      </vt:variant>
      <vt:variant>
        <vt:i4>5</vt:i4>
      </vt:variant>
      <vt:variant>
        <vt:lpwstr>http://krasilov-rda.at.ua/2-zrazok_deklaraciji_pro_poch-dlja_fizichnikh_osib.doc</vt:lpwstr>
      </vt:variant>
      <vt:variant>
        <vt:lpwstr/>
      </vt:variant>
      <vt:variant>
        <vt:i4>1376284</vt:i4>
      </vt:variant>
      <vt:variant>
        <vt:i4>27</vt:i4>
      </vt:variant>
      <vt:variant>
        <vt:i4>0</vt:i4>
      </vt:variant>
      <vt:variant>
        <vt:i4>5</vt:i4>
      </vt:variant>
      <vt:variant>
        <vt:lpwstr>http://krasilov-rda.at.ua/1-deklaracija_pochatok_robit.doc</vt:lpwstr>
      </vt:variant>
      <vt:variant>
        <vt:lpwstr/>
      </vt:variant>
      <vt:variant>
        <vt:i4>3604535</vt:i4>
      </vt:variant>
      <vt:variant>
        <vt:i4>24</vt:i4>
      </vt:variant>
      <vt:variant>
        <vt:i4>0</vt:i4>
      </vt:variant>
      <vt:variant>
        <vt:i4>5</vt:i4>
      </vt:variant>
      <vt:variant>
        <vt:lpwstr>http://krasilov-rda.at.ua/3-zrazok_povidomlennja_dlja_juridichnikh_osib.docx</vt:lpwstr>
      </vt:variant>
      <vt:variant>
        <vt:lpwstr/>
      </vt:variant>
      <vt:variant>
        <vt:i4>4325462</vt:i4>
      </vt:variant>
      <vt:variant>
        <vt:i4>21</vt:i4>
      </vt:variant>
      <vt:variant>
        <vt:i4>0</vt:i4>
      </vt:variant>
      <vt:variant>
        <vt:i4>5</vt:i4>
      </vt:variant>
      <vt:variant>
        <vt:lpwstr>http://krasilov-rda.at.ua/2-zrazok_povidomlennja_dlja_fizichnikh_osib.docx</vt:lpwstr>
      </vt:variant>
      <vt:variant>
        <vt:lpwstr/>
      </vt:variant>
      <vt:variant>
        <vt:i4>196639</vt:i4>
      </vt:variant>
      <vt:variant>
        <vt:i4>18</vt:i4>
      </vt:variant>
      <vt:variant>
        <vt:i4>0</vt:i4>
      </vt:variant>
      <vt:variant>
        <vt:i4>5</vt:i4>
      </vt:variant>
      <vt:variant>
        <vt:lpwstr>http://krasilov-rda.at.ua/1-povidomlennja.doc</vt:lpwstr>
      </vt:variant>
      <vt:variant>
        <vt:lpwstr/>
      </vt:variant>
      <vt:variant>
        <vt:i4>1310764</vt:i4>
      </vt:variant>
      <vt:variant>
        <vt:i4>15</vt:i4>
      </vt:variant>
      <vt:variant>
        <vt:i4>0</vt:i4>
      </vt:variant>
      <vt:variant>
        <vt:i4>5</vt:i4>
      </vt:variant>
      <vt:variant>
        <vt:lpwstr>http://krasilov-rda.at.ua/3-zrazok_deklaraciji_pidgotovchi_roboti.doc</vt:lpwstr>
      </vt:variant>
      <vt:variant>
        <vt:lpwstr/>
      </vt:variant>
      <vt:variant>
        <vt:i4>1638416</vt:i4>
      </vt:variant>
      <vt:variant>
        <vt:i4>12</vt:i4>
      </vt:variant>
      <vt:variant>
        <vt:i4>0</vt:i4>
      </vt:variant>
      <vt:variant>
        <vt:i4>5</vt:i4>
      </vt:variant>
      <vt:variant>
        <vt:lpwstr>http://krasilov-rda.at.ua/2-zrazok_povidomlennja_pro_pidgotovchi_roboti.docx</vt:lpwstr>
      </vt:variant>
      <vt:variant>
        <vt:lpwstr/>
      </vt:variant>
      <vt:variant>
        <vt:i4>4063265</vt:i4>
      </vt:variant>
      <vt:variant>
        <vt:i4>9</vt:i4>
      </vt:variant>
      <vt:variant>
        <vt:i4>0</vt:i4>
      </vt:variant>
      <vt:variant>
        <vt:i4>5</vt:i4>
      </vt:variant>
      <vt:variant>
        <vt:lpwstr>http://krasilov-rda.at.ua/1-vikonannja_pidgotovchikh_robit.doc</vt:lpwstr>
      </vt:variant>
      <vt:variant>
        <vt:lpwstr/>
      </vt:variant>
      <vt:variant>
        <vt:i4>1835024</vt:i4>
      </vt:variant>
      <vt:variant>
        <vt:i4>6</vt:i4>
      </vt:variant>
      <vt:variant>
        <vt:i4>0</vt:i4>
      </vt:variant>
      <vt:variant>
        <vt:i4>5</vt:i4>
      </vt:variant>
      <vt:variant>
        <vt:lpwstr>http://krasilov-rda.at.ua/otrimannja_mistobudivnikh_umov_ta_obmezhen.doc</vt:lpwstr>
      </vt:variant>
      <vt:variant>
        <vt:lpwstr/>
      </vt:variant>
      <vt:variant>
        <vt:i4>6684799</vt:i4>
      </vt:variant>
      <vt:variant>
        <vt:i4>3</vt:i4>
      </vt:variant>
      <vt:variant>
        <vt:i4>0</vt:i4>
      </vt:variant>
      <vt:variant>
        <vt:i4>5</vt:i4>
      </vt:variant>
      <vt:variant>
        <vt:lpwstr>http://krasilov-rda.at.ua/otrimannja_budivelnogo_posaporta.doc</vt:lpwstr>
      </vt:variant>
      <vt:variant>
        <vt:lpwstr/>
      </vt:variant>
      <vt:variant>
        <vt:i4>3211297</vt:i4>
      </vt:variant>
      <vt:variant>
        <vt:i4>-1</vt:i4>
      </vt:variant>
      <vt:variant>
        <vt:i4>1048</vt:i4>
      </vt:variant>
      <vt:variant>
        <vt:i4>4</vt:i4>
      </vt:variant>
      <vt:variant>
        <vt:lpwstr>http://www.minregionbud.gov.ua/</vt:lpwstr>
      </vt:variant>
      <vt:variant>
        <vt:lpwstr/>
      </vt:variant>
      <vt:variant>
        <vt:i4>2031694</vt:i4>
      </vt:variant>
      <vt:variant>
        <vt:i4>-1</vt:i4>
      </vt:variant>
      <vt:variant>
        <vt:i4>1048</vt:i4>
      </vt:variant>
      <vt:variant>
        <vt:i4>1</vt:i4>
      </vt:variant>
      <vt:variant>
        <vt:lpwstr>http://www.minregionbud.gov.ua/a/i/gerb2.gif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</dc:creator>
  <cp:keywords/>
  <dc:description/>
  <cp:lastModifiedBy>Loner-XP</cp:lastModifiedBy>
  <cp:revision>2</cp:revision>
  <dcterms:created xsi:type="dcterms:W3CDTF">2013-03-25T21:17:00Z</dcterms:created>
  <dcterms:modified xsi:type="dcterms:W3CDTF">2013-03-25T21:17:00Z</dcterms:modified>
</cp:coreProperties>
</file>